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511"/>
          <w:tab w:val="center" w:pos="678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Tuần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vi-V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17  </w:t>
      </w:r>
      <w:r>
        <w:rPr>
          <w:rFonts w:ascii="Times New Roman" w:hAnsi="Times New Roman"/>
          <w:sz w:val="26"/>
          <w:szCs w:val="26"/>
        </w:rPr>
        <w:t xml:space="preserve">Từ ngày </w:t>
      </w:r>
      <w:r>
        <w:rPr>
          <w:rFonts w:hint="default" w:ascii="Times New Roman" w:hAnsi="Times New Roman"/>
          <w:sz w:val="26"/>
          <w:szCs w:val="26"/>
          <w:lang w:val="en-US"/>
        </w:rPr>
        <w:t>23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>tháng</w:t>
      </w:r>
      <w:r>
        <w:rPr>
          <w:rFonts w:hint="default" w:ascii="Times New Roman" w:hAnsi="Times New Roman"/>
          <w:sz w:val="26"/>
          <w:szCs w:val="26"/>
          <w:lang w:val="en-US"/>
        </w:rPr>
        <w:t xml:space="preserve"> 12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 </w:t>
      </w:r>
      <w:r>
        <w:rPr>
          <w:rFonts w:ascii="Times New Roman" w:hAnsi="Times New Roman"/>
          <w:sz w:val="26"/>
          <w:szCs w:val="26"/>
        </w:rPr>
        <w:t>năm</w:t>
      </w:r>
      <w:r>
        <w:rPr>
          <w:rFonts w:hint="default" w:ascii="Times New Roman" w:hAnsi="Times New Roman"/>
          <w:sz w:val="26"/>
          <w:szCs w:val="26"/>
          <w:lang w:val="en-US"/>
        </w:rPr>
        <w:t xml:space="preserve"> 2020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       </w:t>
      </w:r>
      <w:r>
        <w:rPr>
          <w:rFonts w:ascii="Times New Roman" w:hAnsi="Times New Roman"/>
          <w:sz w:val="24"/>
          <w:szCs w:val="28"/>
        </w:rPr>
        <w:t xml:space="preserve">                </w:t>
      </w:r>
      <w:r>
        <w:rPr>
          <w:rFonts w:ascii="Times New Roman" w:hAnsi="Times New Roman"/>
          <w:b/>
          <w:sz w:val="44"/>
          <w:szCs w:val="28"/>
        </w:rPr>
        <w:t>KẾ HOẠCH DẠY HỌC - LỚP KN 4</w:t>
      </w:r>
    </w:p>
    <w:p>
      <w:pPr>
        <w:tabs>
          <w:tab w:val="left" w:pos="6511"/>
          <w:tab w:val="center" w:pos="6786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Đến ngày </w:t>
      </w:r>
      <w:r>
        <w:rPr>
          <w:rFonts w:hint="default" w:ascii="Times New Roman" w:hAnsi="Times New Roman"/>
          <w:sz w:val="26"/>
          <w:szCs w:val="26"/>
          <w:lang w:val="en-US"/>
        </w:rPr>
        <w:t>27</w:t>
      </w:r>
      <w:r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  <w:lang w:val="vi-VN"/>
        </w:rPr>
        <w:t>t</w:t>
      </w:r>
      <w:r>
        <w:rPr>
          <w:rFonts w:ascii="Times New Roman" w:hAnsi="Times New Roman"/>
          <w:sz w:val="26"/>
          <w:szCs w:val="26"/>
        </w:rPr>
        <w:t>háng</w:t>
      </w:r>
      <w:r>
        <w:rPr>
          <w:rFonts w:hint="default" w:ascii="Times New Roman" w:hAnsi="Times New Roman"/>
          <w:sz w:val="26"/>
          <w:szCs w:val="26"/>
          <w:lang w:val="en-US"/>
        </w:rPr>
        <w:t xml:space="preserve"> 12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năm</w:t>
      </w:r>
      <w:r>
        <w:rPr>
          <w:rFonts w:hint="default" w:ascii="Times New Roman" w:hAnsi="Times New Roman"/>
          <w:sz w:val="26"/>
          <w:szCs w:val="26"/>
          <w:lang w:val="en-US"/>
        </w:rPr>
        <w:t xml:space="preserve"> 2020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Mục tiêu</w:t>
      </w:r>
      <w:r>
        <w:rPr>
          <w:rFonts w:ascii="Times New Roman" w:hAnsi="Times New Roman"/>
          <w:sz w:val="28"/>
          <w:szCs w:val="28"/>
        </w:rPr>
        <w:t xml:space="preserve">:   </w:t>
      </w:r>
    </w:p>
    <w:p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Học sinh biết trò chuyện về chủ đề “ Lễ Tết”</w:t>
      </w:r>
    </w:p>
    <w:p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Học sinh thực hành </w:t>
      </w:r>
      <w:r>
        <w:rPr>
          <w:rFonts w:hint="default" w:ascii="Times New Roman" w:hAnsi="Times New Roman"/>
          <w:sz w:val="28"/>
          <w:szCs w:val="28"/>
          <w:lang w:val="en-US"/>
        </w:rPr>
        <w:t>chúc tết, học thuộc một số câu chúc tết</w:t>
      </w:r>
    </w:p>
    <w:p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Học sinh tập lập thời </w:t>
      </w:r>
      <w:r>
        <w:rPr>
          <w:rFonts w:hint="default" w:ascii="Times New Roman" w:hAnsi="Times New Roman"/>
          <w:sz w:val="28"/>
          <w:szCs w:val="28"/>
          <w:lang w:val="en-US"/>
        </w:rPr>
        <w:t>gian biểu chơi tết</w:t>
      </w:r>
    </w:p>
    <w:p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en-US"/>
        </w:rPr>
        <w:t>Ôn tập các động tác vai, lưng, cổ, ngồi thẳng</w:t>
      </w:r>
    </w:p>
    <w:tbl>
      <w:tblPr>
        <w:tblStyle w:val="3"/>
        <w:tblW w:w="140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2250"/>
        <w:gridCol w:w="2340"/>
        <w:gridCol w:w="432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Tiếng việt giao tiếp</w:t>
            </w:r>
          </w:p>
        </w:tc>
        <w:tc>
          <w:tcPr>
            <w:tcW w:w="225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Phát triển kỹ năng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Đồ dùng dạy học </w:t>
            </w:r>
          </w:p>
        </w:tc>
        <w:tc>
          <w:tcPr>
            <w:tcW w:w="432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Hướng dẫn của GV – Hoạt động của HS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Nhận xét/ghi chú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trò chuyện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Tết nguyên đán nghỉ mấy ngày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Em thích đi chơi ở đâu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Em thích ăn gì?</w:t>
            </w:r>
          </w:p>
        </w:tc>
        <w:tc>
          <w:tcPr>
            <w:tcW w:w="2250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Đặ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t câu hỏi</w:t>
            </w: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Thể hiện ý thích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Tranh ảnh về ngày Tết</w:t>
            </w: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Thiệp chúc mừng</w:t>
            </w:r>
          </w:p>
        </w:tc>
        <w:tc>
          <w:tcPr>
            <w:tcW w:w="432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Giáo viên hướng dẫn thảo luận</w:t>
            </w:r>
          </w:p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Học sinh tham gia (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luân phiên)</w:t>
            </w:r>
          </w:p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Học sinh hoạt động theo nhóm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 xml:space="preserve"> 2</w:t>
            </w:r>
          </w:p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Giáo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 xml:space="preserve"> nhận xét</w:t>
            </w: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thực hành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Đ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óng vai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Chúc tết</w:t>
            </w:r>
          </w:p>
        </w:tc>
        <w:tc>
          <w:tcPr>
            <w:tcW w:w="2250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Xử lý tình huống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4320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Hướng dẫn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đ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óng vai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Chọn vai: ông, bà, cha mẹ, em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Hóa trang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Thực hiện đi chúc tết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Giáo viên nhận xét -&gt; chụp hình</w:t>
            </w: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đọc viết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Đọc hình 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chữ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Viết </w:t>
            </w:r>
          </w:p>
        </w:tc>
        <w:tc>
          <w:tcPr>
            <w:tcW w:w="225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Đọc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Viết (nhìn viết; nghe viết)</w:t>
            </w:r>
          </w:p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Học sinh đọc 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tranh ảnh: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+ Chọn theo ý thích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+ Đọc câu chúc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+ Viết câu chúc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Giáo viên nhận xét</w:t>
            </w: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>
      <w:pPr>
        <w:rPr>
          <w:rFonts w:ascii="Times New Roman" w:hAnsi="Times New Roman"/>
          <w:sz w:val="28"/>
          <w:szCs w:val="28"/>
        </w:rPr>
      </w:pPr>
    </w:p>
    <w:tbl>
      <w:tblPr>
        <w:tblStyle w:val="3"/>
        <w:tblpPr w:leftFromText="180" w:rightFromText="180" w:vertAnchor="text" w:horzAnchor="margin" w:tblpY="-105"/>
        <w:tblW w:w="142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8"/>
        <w:gridCol w:w="2340"/>
        <w:gridCol w:w="2160"/>
        <w:gridCol w:w="522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Toán chức năng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triển kỹ năng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Đồ dùng dạy học</w:t>
            </w:r>
          </w:p>
        </w:tc>
        <w:tc>
          <w:tcPr>
            <w:tcW w:w="522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Hướng dẫn của GV- Hoạt động của học sinh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Nhận xét/Ghi chú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Hoạt động 1: </w:t>
            </w: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trò chuyện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Ngày tết em thích đi dâu?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Em thích ăn gì?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Em thích chơi gì?</w:t>
            </w:r>
          </w:p>
          <w:p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hể hiện bản thân</w:t>
            </w:r>
          </w:p>
        </w:tc>
        <w:tc>
          <w:tcPr>
            <w:tcW w:w="2160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Tranh ảnh một số hoạt đông vui chơi 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ngày tết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Món ăn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Trò chơi</w:t>
            </w:r>
          </w:p>
        </w:tc>
        <w:tc>
          <w:tcPr>
            <w:tcW w:w="5220" w:type="dxa"/>
            <w:shd w:val="clear" w:color="auto" w:fill="auto"/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Giáo viên hướng dẫn thảo luận</w:t>
            </w:r>
          </w:p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Học sinh tham gia (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luân phiên)</w:t>
            </w:r>
          </w:p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Học sinh hoạt động theo nhóm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 xml:space="preserve"> 2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Giáo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 xml:space="preserve"> nhận xét</w:t>
            </w: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Hoạt động 2: thực hành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Lập bảng thời gian biểu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Ra quyết định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lập bảng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 xml:space="preserve"> thời gian biểu chơi tết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Trò chơi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Chọn biểu tượng đúng, thích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Lập thời gian biểu hợp lí: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+ Chọn biểu tượng hợplí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+ Dựa vảo bảng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+ Giáo viên nhận xét</w:t>
            </w: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Làm bếp/Mua bán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triển kỹ năng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Đồ dùng dạy học</w:t>
            </w:r>
          </w:p>
        </w:tc>
        <w:tc>
          <w:tcPr>
            <w:tcW w:w="522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Hướng dẫn của GV- Hoạt động của học sinh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Nhận xét/Ghi chú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Hoạt động 1: Làm nước chấm chua ngọt</w:t>
            </w: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Ghi nhớ</w:t>
            </w:r>
          </w:p>
          <w:p>
            <w:pPr>
              <w:ind w:left="-18" w:right="-108"/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Phát triển giác quan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Đường</w:t>
            </w:r>
          </w:p>
          <w:p>
            <w:pPr>
              <w:tabs>
                <w:tab w:val="left" w:pos="341"/>
              </w:tabs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</w:p>
          <w:p>
            <w:pPr>
              <w:tabs>
                <w:tab w:val="left" w:pos="341"/>
              </w:tabs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Chanh, giấm</w:t>
            </w:r>
          </w:p>
          <w:p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Tỏi ớt</w:t>
            </w:r>
          </w:p>
        </w:tc>
        <w:tc>
          <w:tcPr>
            <w:tcW w:w="5220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Hướng dẫn: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+ Bóc tỏi, ớt -&gt; rửa (bằm)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+ Pha nước chấm tỉ lệ: 1-2-1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 xml:space="preserve">                                   1- 4 -1</w:t>
            </w:r>
          </w:p>
          <w:p>
            <w:pPr>
              <w:ind w:left="9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Hoàn thành sản phẩm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left="-90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Hoạt động 2: Vệ sinh sau khi ăn</w:t>
            </w:r>
          </w:p>
          <w:p>
            <w:pPr>
              <w:ind w:right="-108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Rửa tay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Mắm</w:t>
            </w:r>
          </w:p>
          <w:p>
            <w:pPr>
              <w:tabs>
                <w:tab w:val="left" w:pos="341"/>
              </w:tabs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</w:p>
          <w:p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Nước lọc</w:t>
            </w:r>
          </w:p>
        </w:tc>
        <w:tc>
          <w:tcPr>
            <w:tcW w:w="5220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Rửa tay trước khi ăn</w:t>
            </w:r>
          </w:p>
          <w:p>
            <w:pPr>
              <w:ind w:left="9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Rửa tay, rửa miệng sau khi ăn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left="-90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Hoạt động 3: Ôn tập các động tác</w:t>
            </w:r>
          </w:p>
          <w:p>
            <w:pPr>
              <w:ind w:left="-90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 xml:space="preserve">Vai </w:t>
            </w:r>
          </w:p>
          <w:p>
            <w:pPr>
              <w:ind w:left="-90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 xml:space="preserve">Lưng </w:t>
            </w:r>
          </w:p>
          <w:p>
            <w:pPr>
              <w:ind w:left="-90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Cổ</w:t>
            </w: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Củng cố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Ổn định vị trí: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Tập cá nhân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Tập nhóm 2</w:t>
            </w:r>
          </w:p>
          <w:p>
            <w:pPr>
              <w:ind w:left="9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Giáo viên nhận xét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>
      <w:pPr>
        <w:rPr>
          <w:vanish/>
        </w:rPr>
      </w:pPr>
    </w:p>
    <w:p/>
    <w:p/>
    <w:sectPr>
      <w:headerReference r:id="rId5" w:type="default"/>
      <w:pgSz w:w="15840" w:h="12240" w:orient="landscape"/>
      <w:pgMar w:top="1134" w:right="1134" w:bottom="810" w:left="1134" w:header="720" w:footer="720" w:gutter="0"/>
      <w:cols w:space="720" w:num="1"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D8772B"/>
    <w:multiLevelType w:val="multilevel"/>
    <w:tmpl w:val="73D8772B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Calibri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hideSpellingErrors/>
  <w:hideGrammaticalErrors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57"/>
    <w:rsid w:val="001067B0"/>
    <w:rsid w:val="001A06EB"/>
    <w:rsid w:val="0029050B"/>
    <w:rsid w:val="002D2122"/>
    <w:rsid w:val="00352F57"/>
    <w:rsid w:val="00431337"/>
    <w:rsid w:val="004D00CA"/>
    <w:rsid w:val="004F10DC"/>
    <w:rsid w:val="00514153"/>
    <w:rsid w:val="00516E35"/>
    <w:rsid w:val="00580A6A"/>
    <w:rsid w:val="00582A4A"/>
    <w:rsid w:val="00615C76"/>
    <w:rsid w:val="006D29A3"/>
    <w:rsid w:val="008011E6"/>
    <w:rsid w:val="0084648C"/>
    <w:rsid w:val="00853D09"/>
    <w:rsid w:val="008A1A39"/>
    <w:rsid w:val="00A82172"/>
    <w:rsid w:val="00AA61B4"/>
    <w:rsid w:val="00AE5C1B"/>
    <w:rsid w:val="00B33CF2"/>
    <w:rsid w:val="00BA7AB6"/>
    <w:rsid w:val="00C33914"/>
    <w:rsid w:val="00CA339E"/>
    <w:rsid w:val="00D03C89"/>
    <w:rsid w:val="00DF0B5C"/>
    <w:rsid w:val="00DF2BD2"/>
    <w:rsid w:val="00E245F4"/>
    <w:rsid w:val="00E93100"/>
    <w:rsid w:val="00EA5771"/>
    <w:rsid w:val="00EC0066"/>
    <w:rsid w:val="00F322FF"/>
    <w:rsid w:val="02202C72"/>
    <w:rsid w:val="03537FEB"/>
    <w:rsid w:val="07C93D15"/>
    <w:rsid w:val="0E90401F"/>
    <w:rsid w:val="143479C7"/>
    <w:rsid w:val="15AC4AD4"/>
    <w:rsid w:val="16BF0502"/>
    <w:rsid w:val="1DE93546"/>
    <w:rsid w:val="1FEE66C7"/>
    <w:rsid w:val="22C136D2"/>
    <w:rsid w:val="30B90EDF"/>
    <w:rsid w:val="3744059B"/>
    <w:rsid w:val="401F30FF"/>
    <w:rsid w:val="41A1627D"/>
    <w:rsid w:val="46AE48A7"/>
    <w:rsid w:val="489F63F3"/>
    <w:rsid w:val="58F84B76"/>
    <w:rsid w:val="5E5F3976"/>
    <w:rsid w:val="605E556E"/>
    <w:rsid w:val="632874DA"/>
    <w:rsid w:val="67B64C81"/>
    <w:rsid w:val="6D0206A7"/>
    <w:rsid w:val="744F30A3"/>
    <w:rsid w:val="763B3A80"/>
    <w:rsid w:val="76C406FE"/>
    <w:rsid w:val="7B3638A6"/>
    <w:rsid w:val="7F61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Calibri" w:hAnsi="Calibri" w:eastAsia="Calibri" w:cs="Times New Roman"/>
      <w:sz w:val="20"/>
      <w:szCs w:val="20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8"/>
    <w:unhideWhenUsed/>
    <w:qFormat/>
    <w:uiPriority w:val="99"/>
    <w:pPr>
      <w:tabs>
        <w:tab w:val="center" w:pos="4680"/>
        <w:tab w:val="right" w:pos="9360"/>
      </w:tabs>
    </w:pPr>
  </w:style>
  <w:style w:type="paragraph" w:styleId="5">
    <w:name w:val="header"/>
    <w:basedOn w:val="1"/>
    <w:link w:val="6"/>
    <w:unhideWhenUsed/>
    <w:qFormat/>
    <w:uiPriority w:val="99"/>
    <w:pPr>
      <w:tabs>
        <w:tab w:val="center" w:pos="4680"/>
        <w:tab w:val="right" w:pos="9360"/>
      </w:tabs>
    </w:pPr>
  </w:style>
  <w:style w:type="character" w:customStyle="1" w:styleId="6">
    <w:name w:val="Header Char"/>
    <w:basedOn w:val="2"/>
    <w:link w:val="5"/>
    <w:qFormat/>
    <w:uiPriority w:val="99"/>
    <w:rPr>
      <w:rFonts w:ascii="Calibri" w:hAnsi="Calibri" w:eastAsia="Calibri" w:cs="Times New Roman"/>
      <w:sz w:val="20"/>
      <w:szCs w:val="20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Footer Char"/>
    <w:basedOn w:val="2"/>
    <w:link w:val="4"/>
    <w:qFormat/>
    <w:uiPriority w:val="99"/>
    <w:rPr>
      <w:rFonts w:ascii="Calibri" w:hAnsi="Calibri" w:eastAsia="Calibri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468</Words>
  <Characters>2670</Characters>
  <Lines>22</Lines>
  <Paragraphs>6</Paragraphs>
  <TotalTime>0</TotalTime>
  <ScaleCrop>false</ScaleCrop>
  <LinksUpToDate>false</LinksUpToDate>
  <CharactersWithSpaces>3132</CharactersWithSpaces>
  <Application>WPS Office_11.2.0.9937_F1E327BC-269C-435d-A152-05C5408002CA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2020-11-13T04:46:00Z</dcterms:created>
  <dc:creator>PC</dc:creator>
  <cp:lastModifiedBy>Lê Doãn Thống</cp:lastModifiedBy>
  <dcterms:modified xsi:type="dcterms:W3CDTF">2021-01-10T06:23:19Z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1033-11.2.0.9937</vt:lpwstr>
  </property>
</Properties>
</file>