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lang w:val="en-US"/>
              </w:rPr>
            </w:pPr>
            <w:r>
              <w:rPr>
                <w:rFonts w:hint="default" w:ascii="Times New Roman" w:hAnsi="Times New Roman" w:cs="Times New Roman"/>
                <w:b/>
                <w:sz w:val="28"/>
                <w:szCs w:val="28"/>
                <w:lang w:val="pt-BR"/>
              </w:rPr>
              <w:t xml:space="preserve">Kỹ năng </w:t>
            </w:r>
            <w:r>
              <w:rPr>
                <w:rFonts w:hint="default" w:ascii="Times New Roman" w:hAnsi="Times New Roman" w:cs="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cs="Times New Roman"/>
                <w:sz w:val="28"/>
                <w:szCs w:val="28"/>
              </w:rPr>
            </w:pP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Biết cài mũ và mở mũ bảo hiểm</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Biết giữ vệ sinh cá nhân</w:t>
            </w:r>
          </w:p>
          <w:p>
            <w:pPr>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 xml:space="preserve">Biết </w:t>
            </w:r>
            <w:r>
              <w:rPr>
                <w:rFonts w:hint="default" w:ascii="Times New Roman" w:hAnsi="Times New Roman" w:cs="Times New Roman"/>
                <w:sz w:val="28"/>
                <w:szCs w:val="28"/>
                <w:lang w:val="en-US"/>
              </w:rPr>
              <w:t>lau bụi bàn ghế</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p>
          <w:p>
            <w:pPr>
              <w:spacing w:before="120" w:after="0" w:line="360" w:lineRule="auto"/>
              <w:rPr>
                <w:rFonts w:hint="default" w:ascii="Times New Roman" w:hAnsi="Times New Roman" w:eastAsia="Times New Roman" w:cs="Times New Roman"/>
                <w:sz w:val="28"/>
                <w:szCs w:val="28"/>
              </w:rPr>
            </w:pPr>
          </w:p>
          <w:p>
            <w:pPr>
              <w:spacing w:before="120" w:after="0" w:line="360" w:lineRule="auto"/>
              <w:rPr>
                <w:rFonts w:hint="default" w:ascii="Times New Roman" w:hAnsi="Times New Roman" w:eastAsia="Times New Roman" w:cs="Times New Roman"/>
                <w:sz w:val="28"/>
                <w:szCs w:val="28"/>
              </w:rPr>
            </w:pPr>
          </w:p>
        </w:tc>
      </w:tr>
    </w:tbl>
    <w:p>
      <w:pPr>
        <w:spacing w:line="360" w:lineRule="auto"/>
        <w:rPr>
          <w:rFonts w:hint="default" w:ascii="Times New Roman" w:hAnsi="Times New Roman" w:cs="Times New Roman"/>
          <w:sz w:val="28"/>
          <w:szCs w:val="28"/>
        </w:rPr>
      </w:pPr>
    </w:p>
    <w:p>
      <w:pPr>
        <w:spacing w:line="360" w:lineRule="auto"/>
        <w:rPr>
          <w:sz w:val="28"/>
          <w:szCs w:val="28"/>
        </w:rPr>
      </w:pPr>
      <w:r>
        <w:rPr>
          <w:rFonts w:hint="default" w:ascii="Times New Roman" w:hAnsi="Times New Roman" w:cs="Times New Roman"/>
          <w:sz w:val="28"/>
          <w:szCs w:val="28"/>
        </w:rPr>
        <w:t xml:space="preserve">        Phụ huynh                                   Giaó viên dạy trẻ                 </w:t>
      </w:r>
      <w:r>
        <w:rPr>
          <w:sz w:val="28"/>
          <w:szCs w:val="28"/>
        </w:rPr>
        <w:t xml:space="preserve">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Bá Tú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1"/>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1"/>
              <w:numPr>
                <w:ilvl w:val="0"/>
                <w:numId w:val="1"/>
              </w:numPr>
              <w:spacing w:after="0" w:line="360" w:lineRule="auto"/>
              <w:jc w:val="both"/>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,gv làm mẫu cài và mở mũ bảo hiểm</w:t>
            </w:r>
          </w:p>
          <w:p>
            <w:pPr>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1"/>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1"/>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,gv làm mẫu cài và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spacing w:after="0" w:line="240" w:lineRule="auto"/>
        <w:jc w:val="center"/>
        <w:rPr>
          <w:rFonts w:ascii="Times New Roman" w:hAnsi="Times New Roman" w:eastAsia="Times New Roman"/>
          <w:b/>
          <w:sz w:val="28"/>
          <w:szCs w:val="28"/>
        </w:rPr>
      </w:pPr>
    </w:p>
    <w:p>
      <w:pPr>
        <w:keepNext/>
        <w:spacing w:before="120" w:after="0" w:line="240" w:lineRule="auto"/>
        <w:jc w:val="both"/>
        <w:outlineLvl w:val="1"/>
        <w:rPr>
          <w:rFonts w:ascii="Times New Roman" w:hAnsi="Times New Roman" w:eastAsia="Times New Roman"/>
          <w:b/>
          <w:sz w:val="28"/>
          <w:szCs w:val="28"/>
        </w:rPr>
      </w:pPr>
      <w:bookmarkStart w:id="0" w:name="_GoBack"/>
      <w:bookmarkEnd w:id="0"/>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p>
            <w:pPr>
              <w:spacing w:before="120" w:after="0" w:line="240" w:lineRule="auto"/>
              <w:rPr>
                <w:rFonts w:ascii="Times New Roman" w:hAnsi="Times New Roman" w:eastAsia="Times New Roman"/>
                <w:sz w:val="28"/>
                <w:szCs w:val="28"/>
              </w:rPr>
            </w:pPr>
          </w:p>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ascii="Times New Roman" w:hAnsi="Times New Roman"/>
                <w:sz w:val="28"/>
                <w:szCs w:val="28"/>
              </w:rPr>
            </w:pPr>
          </w:p>
          <w:p>
            <w:pPr>
              <w:spacing w:line="240" w:lineRule="auto"/>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Biết cài mũ và mở mũ bảo hiểm</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quan sát ,gv làm mẫu cài và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Cô</w:t>
            </w:r>
            <w:r>
              <w:rPr>
                <w:rFonts w:hint="default" w:ascii="Times New Roman" w:hAnsi="Times New Roman" w:cs="Times New Roman"/>
                <w:sz w:val="28"/>
                <w:szCs w:val="28"/>
              </w:rPr>
              <w:t xml:space="preserve"> hướng dẫn hs thực hành:cài,mở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sinh thực hành cài ,,mở mũ bảo hiểm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Luyện tâp</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 xml:space="preserve">Nhắc nhở hs luyện tập hàng ngày để có thể thực hiện </w:t>
            </w:r>
          </w:p>
        </w:tc>
      </w:tr>
    </w:tbl>
    <w:p>
      <w:pPr>
        <w:spacing w:line="24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keepNext/>
        <w:spacing w:before="120" w:after="0" w:line="24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Ba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24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p>
          <w:p>
            <w:pPr>
              <w:spacing w:before="120" w:after="0" w:line="24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24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line="240" w:lineRule="auto"/>
              <w:rPr>
                <w:rFonts w:ascii="Times New Roman" w:hAnsi="Times New Roman"/>
                <w:sz w:val="28"/>
                <w:szCs w:val="28"/>
              </w:rPr>
            </w:pPr>
          </w:p>
          <w:p>
            <w:pPr>
              <w:spacing w:line="240" w:lineRule="auto"/>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24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1"/>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1"/>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10"/>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rPr>
                <w:rFonts w:hint="default" w:ascii="Times New Roman" w:hAnsi="Times New Roman" w:cs="Times New Roman"/>
                <w:sz w:val="28"/>
                <w:szCs w:val="28"/>
                <w:lang w:val="en-US"/>
              </w:rPr>
            </w:pPr>
            <w:r>
              <w:rPr>
                <w:rFonts w:hint="default" w:ascii="Times New Roman" w:hAnsi="Times New Roman" w:cs="Times New Roman"/>
                <w:sz w:val="28"/>
                <w:szCs w:val="28"/>
                <w:lang w:val="pt-BR"/>
              </w:rPr>
              <w:t xml:space="preserve">Biết </w:t>
            </w:r>
            <w:r>
              <w:rPr>
                <w:rFonts w:hint="default" w:ascii="Times New Roman" w:hAnsi="Times New Roman" w:cs="Times New Roman"/>
                <w:sz w:val="28"/>
                <w:szCs w:val="28"/>
                <w:lang w:val="en-US"/>
              </w:rPr>
              <w:t xml:space="preserve">đi </w:t>
            </w:r>
            <w:r>
              <w:rPr>
                <w:rFonts w:hint="default" w:ascii="Times New Roman" w:hAnsi="Times New Roman" w:cs="Times New Roman"/>
                <w:sz w:val="28"/>
                <w:szCs w:val="28"/>
                <w:lang w:val="pt-BR"/>
              </w:rPr>
              <w:t xml:space="preserve">vệ sinh </w:t>
            </w:r>
            <w:r>
              <w:rPr>
                <w:rFonts w:hint="default" w:ascii="Times New Roman" w:hAnsi="Times New Roman" w:cs="Times New Roman"/>
                <w:sz w:val="28"/>
                <w:szCs w:val="28"/>
                <w:lang w:val="en-US"/>
              </w:rPr>
              <w:t xml:space="preserve">đúng nơi quy định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Cô cho trẻ xem tranh và video  nhà vệ sinh</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hướng dẫn học sinh cách nhận biết nhà vệ sinh thông qua tranh và video </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đi vệ sinh khi có nhu cầu cô sẽ dẫn hs đi </w:t>
            </w:r>
          </w:p>
          <w:p>
            <w:pPr>
              <w:spacing w:after="0" w:line="36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Cho hs luyện tập thực hành thường xuyên </w:t>
            </w:r>
            <w:r>
              <w:rPr>
                <w:rFonts w:ascii="Times New Roman" w:hAnsi="Times New Roman" w:eastAsia="Times New Roman"/>
                <w:sz w:val="28"/>
                <w:szCs w:val="28"/>
              </w:rPr>
              <w:t xml:space="preserve"> </w:t>
            </w:r>
          </w:p>
        </w:tc>
      </w:tr>
    </w:tbl>
    <w:p>
      <w:pPr>
        <w:spacing w:line="360" w:lineRule="auto"/>
        <w:rPr>
          <w:sz w:val="28"/>
          <w:szCs w:val="28"/>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hint="default" w:ascii="Times New Roman" w:hAnsi="Times New Roman"/>
          <w:b/>
          <w:bCs/>
          <w:sz w:val="28"/>
          <w:szCs w:val="28"/>
          <w:lang w:val="en-US"/>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Bá Tú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en-US"/>
              </w:rPr>
              <w:t>Đ</w:t>
            </w:r>
            <w:r>
              <w:rPr>
                <w:rFonts w:hint="default" w:ascii="Times New Roman" w:hAnsi="Times New Roman" w:eastAsia="Times New Roman"/>
                <w:sz w:val="28"/>
                <w:szCs w:val="28"/>
                <w:lang w:val="en-US"/>
              </w:rPr>
              <w:t xml:space="preserve">i vệ sinh đúng nơi quy định </w:t>
            </w:r>
            <w:r>
              <w:rPr>
                <w:rFonts w:ascii="Times New Roman" w:hAnsi="Times New Roman" w:eastAsia="Times New Roman"/>
                <w:sz w:val="28"/>
                <w:szCs w:val="28"/>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Cô cho trẻ xem tranh và video  nhà vệ sinh</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hướng dẫn học sinh cách nhận biết nhà vệ sinh thông qua tranh và video </w:t>
            </w:r>
          </w:p>
          <w:p>
            <w:pPr>
              <w:spacing w:after="0" w:line="36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đi vệ sinh khi có nhu cầu cô sẽ dẫn hs đi </w:t>
            </w:r>
          </w:p>
          <w:p>
            <w:pPr>
              <w:spacing w:after="0" w:line="36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Cho hs luyện tập thực hành thường xuyên </w:t>
            </w:r>
          </w:p>
          <w:p>
            <w:pPr>
              <w:spacing w:after="0" w:line="360" w:lineRule="auto"/>
              <w:jc w:val="both"/>
              <w:rPr>
                <w:rFonts w:ascii="Times New Roman" w:hAnsi="Times New Roman" w:eastAsia="Times New Roman"/>
                <w:sz w:val="28"/>
                <w:szCs w:val="28"/>
              </w:rPr>
            </w:pP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ingLiU_HKSCS-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70BCB"/>
    <w:rsid w:val="20FF3BA3"/>
    <w:rsid w:val="3D7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table" w:styleId="8">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uiPriority w:val="99"/>
    <w:rPr>
      <w:rFonts w:ascii="Tahoma" w:hAnsi="Tahoma" w:eastAsia="Calibri" w:cs="Tahoma"/>
      <w:sz w:val="16"/>
      <w:szCs w:val="16"/>
    </w:rPr>
  </w:style>
  <w:style w:type="character" w:customStyle="1" w:styleId="13">
    <w:name w:val="Header Char"/>
    <w:basedOn w:val="3"/>
    <w:link w:val="7"/>
    <w:uiPriority w:val="99"/>
    <w:rPr>
      <w:rFonts w:ascii="Calibri" w:hAnsi="Calibri" w:eastAsia="Calibri" w:cs="Times New Roman"/>
    </w:rPr>
  </w:style>
  <w:style w:type="character" w:customStyle="1" w:styleId="14">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1</TotalTime>
  <ScaleCrop>false</ScaleCrop>
  <LinksUpToDate>false</LinksUpToDate>
  <CharactersWithSpaces>4206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