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08" w:rsidRDefault="00E95108" w:rsidP="008B6A42">
      <w:pPr>
        <w:tabs>
          <w:tab w:val="left" w:pos="4460"/>
        </w:tabs>
        <w:ind w:right="-365" w:firstLine="0"/>
        <w:rPr>
          <w:b/>
          <w:sz w:val="26"/>
        </w:rPr>
      </w:pPr>
    </w:p>
    <w:p w:rsidR="003757A2" w:rsidRPr="00F650C4" w:rsidRDefault="00E903B9" w:rsidP="00E903B9">
      <w:pPr>
        <w:tabs>
          <w:tab w:val="left" w:pos="4460"/>
        </w:tabs>
        <w:ind w:right="-365" w:hanging="426"/>
        <w:rPr>
          <w:sz w:val="26"/>
        </w:rPr>
      </w:pPr>
      <w:r w:rsidRPr="00E903B9">
        <w:rPr>
          <w:sz w:val="26"/>
        </w:rPr>
        <w:t>TRUNG TÂM HỖ TRỢ PHÁT TRIỂN</w:t>
      </w:r>
      <w:r w:rsidR="003757A2">
        <w:rPr>
          <w:b/>
          <w:sz w:val="26"/>
        </w:rPr>
        <w:t xml:space="preserve">     </w:t>
      </w:r>
      <w:r w:rsidR="003757A2" w:rsidRPr="00864733">
        <w:rPr>
          <w:b/>
          <w:sz w:val="26"/>
        </w:rPr>
        <w:t>CỘNG HOÀ XÃ HỘI CHỦ NGHĨA VIỆT NAM</w:t>
      </w:r>
    </w:p>
    <w:p w:rsidR="003757A2" w:rsidRPr="00F650C4" w:rsidRDefault="00E903B9" w:rsidP="00E903B9">
      <w:pPr>
        <w:tabs>
          <w:tab w:val="left" w:pos="4460"/>
        </w:tabs>
        <w:ind w:hanging="284"/>
        <w:rPr>
          <w:b/>
          <w:sz w:val="26"/>
        </w:rPr>
      </w:pPr>
      <w:r w:rsidRPr="00E903B9">
        <w:rPr>
          <w:sz w:val="26"/>
        </w:rPr>
        <w:t>GIÁO DỤC HÒA NHẬP</w:t>
      </w:r>
      <w:r w:rsidR="003757A2" w:rsidRPr="00E903B9">
        <w:rPr>
          <w:sz w:val="26"/>
        </w:rPr>
        <w:t xml:space="preserve"> ĐÀ NẴNG</w:t>
      </w:r>
      <w:r w:rsidR="003757A2">
        <w:rPr>
          <w:b/>
          <w:sz w:val="26"/>
        </w:rPr>
        <w:tab/>
        <w:t xml:space="preserve">            </w:t>
      </w:r>
      <w:r w:rsidR="003757A2" w:rsidRPr="0059547B">
        <w:rPr>
          <w:b/>
        </w:rPr>
        <w:t>Độc lập - Tự do - Hạnh phúc</w:t>
      </w:r>
      <w:r w:rsidR="003757A2" w:rsidRPr="00F650C4">
        <w:rPr>
          <w:b/>
          <w:sz w:val="26"/>
        </w:rPr>
        <w:t xml:space="preserve">       </w:t>
      </w:r>
    </w:p>
    <w:p w:rsidR="003757A2" w:rsidRPr="0059547B" w:rsidRDefault="00BB0018" w:rsidP="00E903B9">
      <w:pPr>
        <w:tabs>
          <w:tab w:val="left" w:pos="4460"/>
        </w:tabs>
        <w:ind w:firstLine="0"/>
        <w:rPr>
          <w:b/>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248920</wp:posOffset>
                </wp:positionV>
                <wp:extent cx="1400175" cy="0"/>
                <wp:effectExtent l="6985" t="13970" r="1206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8A5D" id="_x0000_t32" coordsize="21600,21600" o:spt="32" o:oned="t" path="m,l21600,21600e" filled="f">
                <v:path arrowok="t" fillok="f" o:connecttype="none"/>
                <o:lock v:ext="edit" shapetype="t"/>
              </v:shapetype>
              <v:shape id="AutoShape 5" o:spid="_x0000_s1026" type="#_x0000_t32" style="position:absolute;margin-left:10.75pt;margin-top:19.6pt;width:1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dl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nma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"/>
            </w:pict>
          </mc:Fallback>
        </mc:AlternateContent>
      </w:r>
      <w:r>
        <w:rPr>
          <w:b/>
          <w:noProof/>
          <w:sz w:val="26"/>
        </w:rPr>
        <mc:AlternateContent>
          <mc:Choice Requires="wps">
            <w:drawing>
              <wp:anchor distT="0" distB="0" distL="114300" distR="114300" simplePos="0" relativeHeight="251657216" behindDoc="0" locked="0" layoutInCell="1" allowOverlap="1">
                <wp:simplePos x="0" y="0"/>
                <wp:positionH relativeFrom="column">
                  <wp:posOffset>3414395</wp:posOffset>
                </wp:positionH>
                <wp:positionV relativeFrom="paragraph">
                  <wp:posOffset>48260</wp:posOffset>
                </wp:positionV>
                <wp:extent cx="1971675" cy="0"/>
                <wp:effectExtent l="8255" t="13335" r="1079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BD49" id="AutoShape 4" o:spid="_x0000_s1026" type="#_x0000_t32" style="position:absolute;margin-left:268.85pt;margin-top:3.8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uHb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"/>
            </w:pict>
          </mc:Fallback>
        </mc:AlternateContent>
      </w:r>
      <w:r w:rsidR="00E903B9">
        <w:rPr>
          <w:b/>
          <w:sz w:val="26"/>
        </w:rPr>
        <w:t>PHÒNG HÀNH CHÍNH</w:t>
      </w:r>
    </w:p>
    <w:p w:rsidR="003757A2" w:rsidRPr="00590A9F" w:rsidRDefault="003757A2" w:rsidP="003757A2">
      <w:pPr>
        <w:ind w:right="-365"/>
        <w:rPr>
          <w:sz w:val="26"/>
        </w:rPr>
      </w:pPr>
      <w:r>
        <w:rPr>
          <w:sz w:val="26"/>
        </w:rPr>
        <w:t xml:space="preserve">  </w:t>
      </w:r>
      <w:r>
        <w:rPr>
          <w:sz w:val="26"/>
        </w:rPr>
        <w:tab/>
      </w:r>
      <w:r>
        <w:rPr>
          <w:sz w:val="26"/>
        </w:rPr>
        <w:tab/>
      </w:r>
      <w:r>
        <w:rPr>
          <w:sz w:val="26"/>
        </w:rPr>
        <w:tab/>
      </w:r>
      <w:r>
        <w:rPr>
          <w:sz w:val="26"/>
        </w:rPr>
        <w:tab/>
        <w:t xml:space="preserve">          </w:t>
      </w:r>
      <w:r>
        <w:rPr>
          <w:sz w:val="26"/>
        </w:rPr>
        <w:tab/>
        <w:t xml:space="preserve">     </w:t>
      </w:r>
      <w:r>
        <w:rPr>
          <w:i/>
          <w:sz w:val="26"/>
        </w:rPr>
        <w:t xml:space="preserve">Liên Chiểu, ngày </w:t>
      </w:r>
      <w:r w:rsidR="00200121">
        <w:rPr>
          <w:i/>
          <w:sz w:val="26"/>
        </w:rPr>
        <w:t>3</w:t>
      </w:r>
      <w:r>
        <w:rPr>
          <w:i/>
          <w:sz w:val="26"/>
        </w:rPr>
        <w:t>0</w:t>
      </w:r>
      <w:r w:rsidRPr="00590A9F">
        <w:rPr>
          <w:i/>
          <w:sz w:val="26"/>
        </w:rPr>
        <w:t xml:space="preserve"> tháng </w:t>
      </w:r>
      <w:r w:rsidR="00200121">
        <w:rPr>
          <w:i/>
          <w:sz w:val="26"/>
        </w:rPr>
        <w:t>7</w:t>
      </w:r>
      <w:r w:rsidR="00E56DBE">
        <w:rPr>
          <w:i/>
          <w:sz w:val="26"/>
        </w:rPr>
        <w:t xml:space="preserve"> năm 202</w:t>
      </w:r>
      <w:r w:rsidR="00655152">
        <w:rPr>
          <w:i/>
          <w:sz w:val="26"/>
        </w:rPr>
        <w:t>4</w:t>
      </w:r>
    </w:p>
    <w:p w:rsidR="00E95108" w:rsidRDefault="00E95108" w:rsidP="008B6A42">
      <w:pPr>
        <w:jc w:val="center"/>
        <w:rPr>
          <w:b/>
          <w:bCs/>
        </w:rPr>
      </w:pPr>
    </w:p>
    <w:p w:rsidR="008B6A42" w:rsidRPr="00510C2E" w:rsidRDefault="008B6A42" w:rsidP="008B6A42">
      <w:pPr>
        <w:jc w:val="center"/>
        <w:rPr>
          <w:b/>
          <w:bCs/>
        </w:rPr>
      </w:pPr>
      <w:r w:rsidRPr="00510C2E">
        <w:rPr>
          <w:b/>
          <w:bCs/>
        </w:rPr>
        <w:t xml:space="preserve">KẾ HOẠCH CÔNG TÁC </w:t>
      </w:r>
      <w:r w:rsidR="00B92EB7">
        <w:rPr>
          <w:b/>
          <w:bCs/>
        </w:rPr>
        <w:t>PHÒNG</w:t>
      </w:r>
      <w:r w:rsidRPr="00510C2E">
        <w:rPr>
          <w:b/>
          <w:bCs/>
        </w:rPr>
        <w:t xml:space="preserve"> HÀNH CHÍNH </w:t>
      </w:r>
    </w:p>
    <w:p w:rsidR="008B6A42" w:rsidRPr="00510C2E" w:rsidRDefault="008B6A42" w:rsidP="008B6A42">
      <w:pPr>
        <w:jc w:val="center"/>
        <w:rPr>
          <w:b/>
          <w:bCs/>
        </w:rPr>
      </w:pPr>
      <w:r w:rsidRPr="00510C2E">
        <w:rPr>
          <w:b/>
          <w:bCs/>
        </w:rPr>
        <w:t xml:space="preserve">Tháng </w:t>
      </w:r>
      <w:r w:rsidR="005B2E2C">
        <w:rPr>
          <w:b/>
          <w:bCs/>
        </w:rPr>
        <w:t>8</w:t>
      </w:r>
      <w:r w:rsidRPr="00510C2E">
        <w:rPr>
          <w:b/>
          <w:bCs/>
        </w:rPr>
        <w:t>/20</w:t>
      </w:r>
      <w:r w:rsidR="00E903B9">
        <w:rPr>
          <w:b/>
          <w:bCs/>
        </w:rPr>
        <w:t>2</w:t>
      </w:r>
      <w:r w:rsidR="00655152">
        <w:rPr>
          <w:b/>
          <w:bCs/>
        </w:rPr>
        <w:t>4</w:t>
      </w:r>
    </w:p>
    <w:p w:rsidR="008801AE" w:rsidRDefault="008801AE" w:rsidP="008B6A42">
      <w:pPr>
        <w:ind w:firstLine="0"/>
        <w:rPr>
          <w:rStyle w:val="Strong"/>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2000"/>
      </w:tblGrid>
      <w:tr w:rsidR="006F05AD" w:rsidTr="008A5AFE">
        <w:tc>
          <w:tcPr>
            <w:tcW w:w="1809" w:type="dxa"/>
            <w:vAlign w:val="center"/>
          </w:tcPr>
          <w:p w:rsidR="006F05AD" w:rsidRPr="006F05AD" w:rsidRDefault="006F05AD" w:rsidP="008A5AFE">
            <w:pPr>
              <w:ind w:firstLine="0"/>
              <w:jc w:val="center"/>
              <w:rPr>
                <w:rStyle w:val="Strong"/>
              </w:rPr>
            </w:pPr>
            <w:r w:rsidRPr="006F05AD">
              <w:rPr>
                <w:rStyle w:val="Strong"/>
              </w:rPr>
              <w:t>Thời gian</w:t>
            </w:r>
          </w:p>
        </w:tc>
        <w:tc>
          <w:tcPr>
            <w:tcW w:w="5954" w:type="dxa"/>
            <w:vAlign w:val="center"/>
          </w:tcPr>
          <w:p w:rsidR="006F05AD" w:rsidRDefault="006F05AD" w:rsidP="008A5AFE">
            <w:pPr>
              <w:ind w:firstLine="0"/>
              <w:jc w:val="center"/>
              <w:rPr>
                <w:rStyle w:val="Strong"/>
              </w:rPr>
            </w:pPr>
            <w:r>
              <w:rPr>
                <w:rStyle w:val="Strong"/>
              </w:rPr>
              <w:t>Nội dung công việc</w:t>
            </w:r>
          </w:p>
        </w:tc>
        <w:tc>
          <w:tcPr>
            <w:tcW w:w="2000" w:type="dxa"/>
            <w:vAlign w:val="center"/>
          </w:tcPr>
          <w:p w:rsidR="006F05AD" w:rsidRPr="006F05AD" w:rsidRDefault="006F05AD" w:rsidP="008A5AFE">
            <w:pPr>
              <w:ind w:firstLine="0"/>
              <w:jc w:val="center"/>
              <w:rPr>
                <w:rStyle w:val="Strong"/>
              </w:rPr>
            </w:pPr>
            <w:r w:rsidRPr="006F05AD">
              <w:rPr>
                <w:rStyle w:val="Strong"/>
              </w:rPr>
              <w:t>Người</w:t>
            </w:r>
          </w:p>
          <w:p w:rsidR="006F05AD" w:rsidRPr="006F05AD" w:rsidRDefault="006F05AD" w:rsidP="008A5AFE">
            <w:pPr>
              <w:ind w:firstLine="0"/>
              <w:jc w:val="center"/>
              <w:rPr>
                <w:rStyle w:val="Strong"/>
              </w:rPr>
            </w:pPr>
            <w:r w:rsidRPr="006F05AD">
              <w:rPr>
                <w:rStyle w:val="Strong"/>
              </w:rPr>
              <w:t>thực hiện</w:t>
            </w:r>
          </w:p>
        </w:tc>
      </w:tr>
      <w:tr w:rsidR="00E903B9" w:rsidTr="008A5AFE">
        <w:tc>
          <w:tcPr>
            <w:tcW w:w="1809" w:type="dxa"/>
            <w:vAlign w:val="center"/>
          </w:tcPr>
          <w:p w:rsidR="00E903B9" w:rsidRPr="008A5AFE" w:rsidRDefault="00E903B9" w:rsidP="005855DB">
            <w:pPr>
              <w:ind w:firstLine="0"/>
              <w:jc w:val="center"/>
              <w:rPr>
                <w:rStyle w:val="Strong"/>
                <w:b w:val="0"/>
              </w:rPr>
            </w:pPr>
            <w:r>
              <w:rPr>
                <w:rStyle w:val="Strong"/>
                <w:b w:val="0"/>
              </w:rPr>
              <w:t>0</w:t>
            </w:r>
            <w:r w:rsidR="005855DB">
              <w:rPr>
                <w:rStyle w:val="Strong"/>
                <w:b w:val="0"/>
              </w:rPr>
              <w:t>1</w:t>
            </w:r>
            <w:r w:rsidR="00200121">
              <w:rPr>
                <w:rStyle w:val="Strong"/>
                <w:b w:val="0"/>
              </w:rPr>
              <w:t xml:space="preserve"> – 2</w:t>
            </w:r>
            <w:r w:rsidR="008801AE">
              <w:rPr>
                <w:rStyle w:val="Strong"/>
                <w:b w:val="0"/>
              </w:rPr>
              <w:t>0/</w:t>
            </w:r>
            <w:r w:rsidR="005B2E2C">
              <w:rPr>
                <w:rStyle w:val="Strong"/>
                <w:b w:val="0"/>
              </w:rPr>
              <w:t>8</w:t>
            </w:r>
          </w:p>
        </w:tc>
        <w:tc>
          <w:tcPr>
            <w:tcW w:w="5954" w:type="dxa"/>
          </w:tcPr>
          <w:p w:rsidR="00D14FFC" w:rsidRDefault="00D14FFC" w:rsidP="00E903B9">
            <w:pPr>
              <w:ind w:firstLine="0"/>
              <w:rPr>
                <w:rStyle w:val="Strong"/>
                <w:b w:val="0"/>
              </w:rPr>
            </w:pPr>
            <w:r>
              <w:rPr>
                <w:rStyle w:val="Strong"/>
                <w:b w:val="0"/>
              </w:rPr>
              <w:t>In ấn, sửa chữa bổ sung, gửi SGK chữ nổi cho học sinh.</w:t>
            </w:r>
          </w:p>
          <w:p w:rsidR="00E903B9" w:rsidRDefault="00A636D2" w:rsidP="00840170">
            <w:pPr>
              <w:ind w:firstLine="0"/>
              <w:rPr>
                <w:rStyle w:val="Strong"/>
                <w:b w:val="0"/>
              </w:rPr>
            </w:pPr>
            <w:r>
              <w:rPr>
                <w:rStyle w:val="Strong"/>
                <w:b w:val="0"/>
              </w:rPr>
              <w:t xml:space="preserve">Tiếp tục thực hiện kế hoạch phòng chống dịch </w:t>
            </w:r>
            <w:r w:rsidR="00655152">
              <w:rPr>
                <w:rStyle w:val="Strong"/>
                <w:b w:val="0"/>
              </w:rPr>
              <w:t>bệnh</w:t>
            </w:r>
            <w:r>
              <w:rPr>
                <w:rStyle w:val="Strong"/>
                <w:b w:val="0"/>
              </w:rPr>
              <w:t>, bổ sung trang thiết bị, vật tư y tế, phun thuốc khử khuẩn toàn Trung tâm.</w:t>
            </w:r>
          </w:p>
          <w:p w:rsidR="008801AE" w:rsidRDefault="008801AE" w:rsidP="00840170">
            <w:pPr>
              <w:ind w:firstLine="0"/>
              <w:rPr>
                <w:rStyle w:val="Strong"/>
                <w:b w:val="0"/>
              </w:rPr>
            </w:pPr>
            <w:r>
              <w:rPr>
                <w:rStyle w:val="Strong"/>
                <w:b w:val="0"/>
              </w:rPr>
              <w:t>Thực hiện công tác tài chính, các chế độ chính sách cho GVNV và học sinh</w:t>
            </w:r>
          </w:p>
        </w:tc>
        <w:tc>
          <w:tcPr>
            <w:tcW w:w="2000" w:type="dxa"/>
          </w:tcPr>
          <w:p w:rsidR="00D14FFC" w:rsidRDefault="00D14FFC" w:rsidP="008A5AFE">
            <w:pPr>
              <w:ind w:firstLine="0"/>
              <w:jc w:val="center"/>
              <w:rPr>
                <w:rStyle w:val="Strong"/>
                <w:b w:val="0"/>
              </w:rPr>
            </w:pPr>
            <w:r>
              <w:rPr>
                <w:rStyle w:val="Strong"/>
                <w:b w:val="0"/>
              </w:rPr>
              <w:t>In ấn, Thư viện</w:t>
            </w:r>
          </w:p>
          <w:p w:rsidR="00D14FFC" w:rsidRDefault="00D14FFC" w:rsidP="008A5AFE">
            <w:pPr>
              <w:ind w:firstLine="0"/>
              <w:jc w:val="center"/>
              <w:rPr>
                <w:rStyle w:val="Strong"/>
                <w:b w:val="0"/>
              </w:rPr>
            </w:pPr>
          </w:p>
          <w:p w:rsidR="00E903B9" w:rsidRDefault="00E903B9" w:rsidP="008A5AFE">
            <w:pPr>
              <w:ind w:firstLine="0"/>
              <w:jc w:val="center"/>
              <w:rPr>
                <w:rStyle w:val="Strong"/>
                <w:b w:val="0"/>
              </w:rPr>
            </w:pPr>
            <w:r>
              <w:rPr>
                <w:rStyle w:val="Strong"/>
                <w:b w:val="0"/>
              </w:rPr>
              <w:t>Các bộ phận liên quan</w:t>
            </w:r>
          </w:p>
          <w:p w:rsidR="008801AE" w:rsidRDefault="008801AE" w:rsidP="008A5AFE">
            <w:pPr>
              <w:ind w:firstLine="0"/>
              <w:jc w:val="center"/>
              <w:rPr>
                <w:rStyle w:val="Strong"/>
                <w:b w:val="0"/>
              </w:rPr>
            </w:pPr>
          </w:p>
          <w:p w:rsidR="008801AE" w:rsidRDefault="008801AE" w:rsidP="008A5AFE">
            <w:pPr>
              <w:ind w:firstLine="0"/>
              <w:jc w:val="center"/>
              <w:rPr>
                <w:rStyle w:val="Strong"/>
                <w:b w:val="0"/>
              </w:rPr>
            </w:pPr>
            <w:r>
              <w:rPr>
                <w:rStyle w:val="Strong"/>
                <w:b w:val="0"/>
              </w:rPr>
              <w:t>KT, thủ quỹ</w:t>
            </w:r>
          </w:p>
        </w:tc>
      </w:tr>
      <w:tr w:rsidR="005855DB" w:rsidTr="008A5AFE">
        <w:tc>
          <w:tcPr>
            <w:tcW w:w="1809" w:type="dxa"/>
            <w:vAlign w:val="center"/>
          </w:tcPr>
          <w:p w:rsidR="005855DB" w:rsidRDefault="005855DB" w:rsidP="00655152">
            <w:pPr>
              <w:ind w:firstLine="0"/>
              <w:jc w:val="center"/>
              <w:rPr>
                <w:rStyle w:val="Strong"/>
                <w:b w:val="0"/>
              </w:rPr>
            </w:pPr>
            <w:r>
              <w:rPr>
                <w:rStyle w:val="Strong"/>
                <w:b w:val="0"/>
              </w:rPr>
              <w:t>0</w:t>
            </w:r>
            <w:r w:rsidR="00200121">
              <w:rPr>
                <w:rStyle w:val="Strong"/>
                <w:b w:val="0"/>
              </w:rPr>
              <w:t>1</w:t>
            </w:r>
            <w:r w:rsidR="00655152">
              <w:rPr>
                <w:rStyle w:val="Strong"/>
                <w:b w:val="0"/>
              </w:rPr>
              <w:t>-04/8</w:t>
            </w:r>
          </w:p>
        </w:tc>
        <w:tc>
          <w:tcPr>
            <w:tcW w:w="5954" w:type="dxa"/>
          </w:tcPr>
          <w:p w:rsidR="005855DB" w:rsidRDefault="005855DB" w:rsidP="00E903B9">
            <w:pPr>
              <w:ind w:firstLine="0"/>
              <w:rPr>
                <w:rStyle w:val="Strong"/>
                <w:b w:val="0"/>
              </w:rPr>
            </w:pPr>
            <w:r>
              <w:rPr>
                <w:rStyle w:val="Strong"/>
                <w:b w:val="0"/>
              </w:rPr>
              <w:t>Họp toàn TT</w:t>
            </w:r>
          </w:p>
          <w:p w:rsidR="005855DB" w:rsidRDefault="005855DB" w:rsidP="00E903B9">
            <w:pPr>
              <w:ind w:firstLine="0"/>
              <w:rPr>
                <w:rStyle w:val="Strong"/>
                <w:b w:val="0"/>
              </w:rPr>
            </w:pPr>
            <w:r>
              <w:rPr>
                <w:rStyle w:val="Strong"/>
                <w:b w:val="0"/>
              </w:rPr>
              <w:t>Họp phòng</w:t>
            </w:r>
          </w:p>
        </w:tc>
        <w:tc>
          <w:tcPr>
            <w:tcW w:w="2000" w:type="dxa"/>
          </w:tcPr>
          <w:p w:rsidR="005855DB" w:rsidRDefault="005855DB" w:rsidP="008A5AFE">
            <w:pPr>
              <w:ind w:firstLine="0"/>
              <w:jc w:val="center"/>
              <w:rPr>
                <w:rStyle w:val="Strong"/>
                <w:b w:val="0"/>
              </w:rPr>
            </w:pPr>
            <w:r>
              <w:rPr>
                <w:rStyle w:val="Strong"/>
                <w:b w:val="0"/>
              </w:rPr>
              <w:t xml:space="preserve">Tất cả </w:t>
            </w:r>
          </w:p>
        </w:tc>
      </w:tr>
      <w:tr w:rsidR="00B3449A" w:rsidTr="008A5AFE">
        <w:tc>
          <w:tcPr>
            <w:tcW w:w="1809" w:type="dxa"/>
            <w:vAlign w:val="center"/>
          </w:tcPr>
          <w:p w:rsidR="00B3449A" w:rsidRDefault="00B3449A" w:rsidP="00D14FFC">
            <w:pPr>
              <w:ind w:firstLine="0"/>
              <w:jc w:val="center"/>
              <w:rPr>
                <w:rStyle w:val="Strong"/>
                <w:b w:val="0"/>
              </w:rPr>
            </w:pPr>
            <w:r>
              <w:rPr>
                <w:rStyle w:val="Strong"/>
                <w:b w:val="0"/>
              </w:rPr>
              <w:t>Thường xuyên</w:t>
            </w:r>
          </w:p>
        </w:tc>
        <w:tc>
          <w:tcPr>
            <w:tcW w:w="5954" w:type="dxa"/>
          </w:tcPr>
          <w:p w:rsidR="00B3449A" w:rsidRDefault="00B3449A" w:rsidP="00E903B9">
            <w:pPr>
              <w:ind w:firstLine="0"/>
              <w:rPr>
                <w:rStyle w:val="Strong"/>
                <w:b w:val="0"/>
              </w:rPr>
            </w:pPr>
            <w:r>
              <w:rPr>
                <w:rStyle w:val="Strong"/>
                <w:b w:val="0"/>
              </w:rPr>
              <w:t>Triển khai KH trồng rau tại vườn theo KH phân công</w:t>
            </w:r>
          </w:p>
        </w:tc>
        <w:tc>
          <w:tcPr>
            <w:tcW w:w="2000" w:type="dxa"/>
          </w:tcPr>
          <w:p w:rsidR="00B3449A" w:rsidRDefault="00B3449A" w:rsidP="008A5AFE">
            <w:pPr>
              <w:ind w:firstLine="0"/>
              <w:jc w:val="center"/>
              <w:rPr>
                <w:rStyle w:val="Strong"/>
                <w:b w:val="0"/>
              </w:rPr>
            </w:pPr>
            <w:r>
              <w:rPr>
                <w:rStyle w:val="Strong"/>
                <w:b w:val="0"/>
              </w:rPr>
              <w:t>PP, các nhóm</w:t>
            </w:r>
          </w:p>
        </w:tc>
      </w:tr>
      <w:tr w:rsidR="00D14FFC" w:rsidTr="006403E2">
        <w:tc>
          <w:tcPr>
            <w:tcW w:w="1809" w:type="dxa"/>
            <w:vAlign w:val="center"/>
          </w:tcPr>
          <w:p w:rsidR="00D14FFC" w:rsidRDefault="005B2E2C" w:rsidP="008801AE">
            <w:pPr>
              <w:ind w:firstLine="0"/>
              <w:jc w:val="center"/>
              <w:rPr>
                <w:rStyle w:val="Strong"/>
                <w:b w:val="0"/>
              </w:rPr>
            </w:pPr>
            <w:r>
              <w:rPr>
                <w:rStyle w:val="Strong"/>
                <w:b w:val="0"/>
              </w:rPr>
              <w:t>10-13/8</w:t>
            </w:r>
          </w:p>
        </w:tc>
        <w:tc>
          <w:tcPr>
            <w:tcW w:w="5954" w:type="dxa"/>
          </w:tcPr>
          <w:p w:rsidR="00A636D2" w:rsidRDefault="00D14FFC" w:rsidP="005855DB">
            <w:pPr>
              <w:ind w:firstLine="0"/>
              <w:rPr>
                <w:rStyle w:val="Strong"/>
                <w:b w:val="0"/>
              </w:rPr>
            </w:pPr>
            <w:r>
              <w:rPr>
                <w:rStyle w:val="Strong"/>
                <w:b w:val="0"/>
              </w:rPr>
              <w:t>Kiểm tra công tác vệ sinh, chuẩn bị CSVC của tất cả các bộ phận.</w:t>
            </w:r>
          </w:p>
          <w:p w:rsidR="00652571" w:rsidRDefault="00652571" w:rsidP="005855DB">
            <w:pPr>
              <w:ind w:firstLine="0"/>
              <w:rPr>
                <w:rStyle w:val="Strong"/>
                <w:b w:val="0"/>
              </w:rPr>
            </w:pPr>
            <w:r>
              <w:rPr>
                <w:rStyle w:val="Strong"/>
                <w:b w:val="0"/>
              </w:rPr>
              <w:t>Dọn vệ sinh các khu vực, thanh lý công cụ dụng cụ hư hỏng</w:t>
            </w:r>
          </w:p>
        </w:tc>
        <w:tc>
          <w:tcPr>
            <w:tcW w:w="2000" w:type="dxa"/>
          </w:tcPr>
          <w:p w:rsidR="00D14FFC" w:rsidRDefault="00D14FFC" w:rsidP="006403E2">
            <w:pPr>
              <w:ind w:firstLine="0"/>
              <w:jc w:val="center"/>
              <w:rPr>
                <w:rStyle w:val="Strong"/>
                <w:b w:val="0"/>
              </w:rPr>
            </w:pPr>
            <w:r>
              <w:rPr>
                <w:rStyle w:val="Strong"/>
                <w:b w:val="0"/>
              </w:rPr>
              <w:t>Y tế, TP, PP</w:t>
            </w:r>
          </w:p>
          <w:p w:rsidR="00652571" w:rsidRDefault="00652571" w:rsidP="006403E2">
            <w:pPr>
              <w:ind w:firstLine="0"/>
              <w:jc w:val="center"/>
              <w:rPr>
                <w:rStyle w:val="Strong"/>
                <w:b w:val="0"/>
              </w:rPr>
            </w:pPr>
          </w:p>
          <w:p w:rsidR="00652571" w:rsidRDefault="00652571" w:rsidP="006403E2">
            <w:pPr>
              <w:ind w:firstLine="0"/>
              <w:jc w:val="center"/>
              <w:rPr>
                <w:rStyle w:val="Strong"/>
                <w:b w:val="0"/>
              </w:rPr>
            </w:pPr>
            <w:r>
              <w:rPr>
                <w:rStyle w:val="Strong"/>
                <w:b w:val="0"/>
              </w:rPr>
              <w:t>Cả phòng</w:t>
            </w:r>
            <w:bookmarkStart w:id="0" w:name="_GoBack"/>
            <w:bookmarkEnd w:id="0"/>
          </w:p>
          <w:p w:rsidR="00A636D2" w:rsidRPr="008A5AFE" w:rsidRDefault="00A636D2" w:rsidP="006403E2">
            <w:pPr>
              <w:ind w:firstLine="0"/>
              <w:jc w:val="center"/>
              <w:rPr>
                <w:rStyle w:val="Strong"/>
                <w:b w:val="0"/>
              </w:rPr>
            </w:pPr>
          </w:p>
        </w:tc>
      </w:tr>
      <w:tr w:rsidR="00F42042" w:rsidTr="006403E2">
        <w:tc>
          <w:tcPr>
            <w:tcW w:w="1809" w:type="dxa"/>
            <w:vAlign w:val="center"/>
          </w:tcPr>
          <w:p w:rsidR="00F42042" w:rsidRDefault="008801AE" w:rsidP="005855DB">
            <w:pPr>
              <w:ind w:firstLine="0"/>
              <w:jc w:val="center"/>
              <w:rPr>
                <w:rStyle w:val="Strong"/>
                <w:b w:val="0"/>
              </w:rPr>
            </w:pPr>
            <w:r>
              <w:rPr>
                <w:rStyle w:val="Strong"/>
                <w:b w:val="0"/>
              </w:rPr>
              <w:t>14</w:t>
            </w:r>
            <w:r w:rsidR="00F42042">
              <w:rPr>
                <w:rStyle w:val="Strong"/>
                <w:b w:val="0"/>
              </w:rPr>
              <w:t>-</w:t>
            </w:r>
            <w:r w:rsidR="005855DB">
              <w:rPr>
                <w:rStyle w:val="Strong"/>
                <w:b w:val="0"/>
              </w:rPr>
              <w:t>3</w:t>
            </w:r>
            <w:r>
              <w:rPr>
                <w:rStyle w:val="Strong"/>
                <w:b w:val="0"/>
              </w:rPr>
              <w:t>0</w:t>
            </w:r>
            <w:r w:rsidR="00F42042">
              <w:rPr>
                <w:rStyle w:val="Strong"/>
                <w:b w:val="0"/>
              </w:rPr>
              <w:t>/</w:t>
            </w:r>
            <w:r w:rsidR="005B2E2C">
              <w:rPr>
                <w:rStyle w:val="Strong"/>
                <w:b w:val="0"/>
              </w:rPr>
              <w:t>8</w:t>
            </w:r>
          </w:p>
        </w:tc>
        <w:tc>
          <w:tcPr>
            <w:tcW w:w="5954" w:type="dxa"/>
          </w:tcPr>
          <w:p w:rsidR="00F42042" w:rsidRDefault="005855DB" w:rsidP="006403E2">
            <w:pPr>
              <w:ind w:firstLine="0"/>
              <w:rPr>
                <w:rStyle w:val="Strong"/>
                <w:b w:val="0"/>
              </w:rPr>
            </w:pPr>
            <w:r>
              <w:rPr>
                <w:rStyle w:val="Strong"/>
                <w:b w:val="0"/>
              </w:rPr>
              <w:t>Tham gia sửa chữa CSVC, trang thiết bị, sơn sửa lại các tường trần bị hư hỏng</w:t>
            </w:r>
          </w:p>
        </w:tc>
        <w:tc>
          <w:tcPr>
            <w:tcW w:w="2000" w:type="dxa"/>
          </w:tcPr>
          <w:p w:rsidR="008801AE" w:rsidRDefault="008801AE" w:rsidP="008801AE">
            <w:pPr>
              <w:ind w:firstLine="0"/>
              <w:jc w:val="center"/>
              <w:rPr>
                <w:rStyle w:val="Strong"/>
                <w:b w:val="0"/>
              </w:rPr>
            </w:pPr>
            <w:r>
              <w:rPr>
                <w:rStyle w:val="Strong"/>
                <w:b w:val="0"/>
              </w:rPr>
              <w:t>Theo</w:t>
            </w:r>
          </w:p>
          <w:p w:rsidR="00F42042" w:rsidRDefault="008801AE" w:rsidP="008801AE">
            <w:pPr>
              <w:ind w:firstLine="0"/>
              <w:jc w:val="center"/>
              <w:rPr>
                <w:rStyle w:val="Strong"/>
                <w:b w:val="0"/>
              </w:rPr>
            </w:pPr>
            <w:r>
              <w:rPr>
                <w:rStyle w:val="Strong"/>
                <w:b w:val="0"/>
              </w:rPr>
              <w:t>phân công</w:t>
            </w:r>
          </w:p>
        </w:tc>
      </w:tr>
      <w:tr w:rsidR="006F05AD" w:rsidTr="008A5AFE">
        <w:tc>
          <w:tcPr>
            <w:tcW w:w="1809" w:type="dxa"/>
            <w:vAlign w:val="center"/>
          </w:tcPr>
          <w:p w:rsidR="006F05AD" w:rsidRPr="008A5AFE" w:rsidRDefault="008801AE" w:rsidP="008801AE">
            <w:pPr>
              <w:ind w:firstLine="0"/>
              <w:jc w:val="center"/>
              <w:rPr>
                <w:rStyle w:val="Strong"/>
                <w:b w:val="0"/>
              </w:rPr>
            </w:pPr>
            <w:r>
              <w:rPr>
                <w:rStyle w:val="Strong"/>
                <w:b w:val="0"/>
              </w:rPr>
              <w:t>21</w:t>
            </w:r>
            <w:r w:rsidR="006F05AD" w:rsidRPr="008A5AFE">
              <w:rPr>
                <w:rStyle w:val="Strong"/>
                <w:b w:val="0"/>
              </w:rPr>
              <w:t>-</w:t>
            </w:r>
            <w:r w:rsidR="00E903B9">
              <w:rPr>
                <w:rStyle w:val="Strong"/>
                <w:b w:val="0"/>
              </w:rPr>
              <w:t xml:space="preserve"> </w:t>
            </w:r>
            <w:r>
              <w:rPr>
                <w:rStyle w:val="Strong"/>
                <w:b w:val="0"/>
              </w:rPr>
              <w:t>2</w:t>
            </w:r>
            <w:r w:rsidR="00E903B9">
              <w:rPr>
                <w:rStyle w:val="Strong"/>
                <w:b w:val="0"/>
              </w:rPr>
              <w:t>5</w:t>
            </w:r>
            <w:r w:rsidR="006F05AD" w:rsidRPr="008A5AFE">
              <w:rPr>
                <w:rStyle w:val="Strong"/>
                <w:b w:val="0"/>
              </w:rPr>
              <w:t>/</w:t>
            </w:r>
            <w:r w:rsidR="005B2E2C">
              <w:rPr>
                <w:rStyle w:val="Strong"/>
                <w:b w:val="0"/>
              </w:rPr>
              <w:t>8</w:t>
            </w:r>
          </w:p>
        </w:tc>
        <w:tc>
          <w:tcPr>
            <w:tcW w:w="5954" w:type="dxa"/>
          </w:tcPr>
          <w:p w:rsidR="008801AE" w:rsidRPr="008A5AFE" w:rsidRDefault="00E903B9" w:rsidP="005855DB">
            <w:pPr>
              <w:ind w:firstLine="0"/>
              <w:rPr>
                <w:rStyle w:val="Strong"/>
                <w:b w:val="0"/>
              </w:rPr>
            </w:pPr>
            <w:r>
              <w:rPr>
                <w:rStyle w:val="Strong"/>
                <w:b w:val="0"/>
              </w:rPr>
              <w:t>Bổ sung mua sắm</w:t>
            </w:r>
            <w:r w:rsidR="00B3449A">
              <w:rPr>
                <w:rStyle w:val="Strong"/>
                <w:b w:val="0"/>
              </w:rPr>
              <w:t xml:space="preserve"> CSVC,</w:t>
            </w:r>
            <w:r>
              <w:rPr>
                <w:rStyle w:val="Strong"/>
                <w:b w:val="0"/>
              </w:rPr>
              <w:t xml:space="preserve"> các thiết bị, vật dụng phục vụ cho công tác</w:t>
            </w:r>
            <w:r w:rsidR="006F05AD" w:rsidRPr="008A5AFE">
              <w:rPr>
                <w:rStyle w:val="Strong"/>
                <w:b w:val="0"/>
              </w:rPr>
              <w:t>;</w:t>
            </w:r>
            <w:r w:rsidR="00D14FFC">
              <w:rPr>
                <w:rStyle w:val="Strong"/>
                <w:b w:val="0"/>
              </w:rPr>
              <w:t xml:space="preserve"> </w:t>
            </w:r>
            <w:r w:rsidR="00A636D2">
              <w:rPr>
                <w:rStyle w:val="Strong"/>
                <w:b w:val="0"/>
              </w:rPr>
              <w:t>Hỗ trợ GV di chuyển bàn ghế, trang thiết bị thay đổi phòng học</w:t>
            </w:r>
            <w:r w:rsidR="008801AE">
              <w:rPr>
                <w:rStyle w:val="Strong"/>
                <w:b w:val="0"/>
              </w:rPr>
              <w:t>.</w:t>
            </w:r>
          </w:p>
        </w:tc>
        <w:tc>
          <w:tcPr>
            <w:tcW w:w="2000" w:type="dxa"/>
          </w:tcPr>
          <w:p w:rsidR="006F05AD" w:rsidRDefault="006F05AD" w:rsidP="00E903B9">
            <w:pPr>
              <w:ind w:firstLine="0"/>
              <w:jc w:val="center"/>
              <w:rPr>
                <w:rStyle w:val="Strong"/>
                <w:b w:val="0"/>
              </w:rPr>
            </w:pPr>
            <w:r w:rsidRPr="008A5AFE">
              <w:rPr>
                <w:rStyle w:val="Strong"/>
                <w:b w:val="0"/>
              </w:rPr>
              <w:t>TP, Phó phòng</w:t>
            </w:r>
            <w:r w:rsidR="009402BC" w:rsidRPr="008A5AFE">
              <w:rPr>
                <w:rStyle w:val="Strong"/>
                <w:b w:val="0"/>
              </w:rPr>
              <w:t xml:space="preserve"> </w:t>
            </w:r>
          </w:p>
          <w:p w:rsidR="00A636D2" w:rsidRDefault="00A636D2" w:rsidP="00E903B9">
            <w:pPr>
              <w:ind w:firstLine="0"/>
              <w:jc w:val="center"/>
              <w:rPr>
                <w:rStyle w:val="Strong"/>
                <w:b w:val="0"/>
              </w:rPr>
            </w:pPr>
            <w:r>
              <w:rPr>
                <w:rStyle w:val="Strong"/>
                <w:b w:val="0"/>
              </w:rPr>
              <w:t xml:space="preserve">Theo KH </w:t>
            </w:r>
          </w:p>
          <w:p w:rsidR="00A636D2" w:rsidRPr="008A5AFE" w:rsidRDefault="00A636D2" w:rsidP="00E903B9">
            <w:pPr>
              <w:ind w:firstLine="0"/>
              <w:jc w:val="center"/>
              <w:rPr>
                <w:rStyle w:val="Strong"/>
                <w:b w:val="0"/>
              </w:rPr>
            </w:pPr>
            <w:r>
              <w:rPr>
                <w:rStyle w:val="Strong"/>
                <w:b w:val="0"/>
              </w:rPr>
              <w:t>phân công</w:t>
            </w:r>
          </w:p>
        </w:tc>
      </w:tr>
      <w:tr w:rsidR="006454D5" w:rsidTr="008A5AFE">
        <w:tc>
          <w:tcPr>
            <w:tcW w:w="1809" w:type="dxa"/>
            <w:vAlign w:val="center"/>
          </w:tcPr>
          <w:p w:rsidR="006454D5" w:rsidRDefault="00655152" w:rsidP="00655152">
            <w:pPr>
              <w:ind w:firstLine="0"/>
              <w:jc w:val="center"/>
              <w:rPr>
                <w:rStyle w:val="Strong"/>
                <w:b w:val="0"/>
              </w:rPr>
            </w:pPr>
            <w:r>
              <w:rPr>
                <w:rStyle w:val="Strong"/>
                <w:b w:val="0"/>
              </w:rPr>
              <w:t>18</w:t>
            </w:r>
            <w:r w:rsidR="006454D5">
              <w:rPr>
                <w:rStyle w:val="Strong"/>
                <w:b w:val="0"/>
              </w:rPr>
              <w:t>/8</w:t>
            </w:r>
          </w:p>
          <w:p w:rsidR="00655152" w:rsidRDefault="00655152" w:rsidP="00655152">
            <w:pPr>
              <w:ind w:firstLine="0"/>
              <w:jc w:val="center"/>
              <w:rPr>
                <w:rStyle w:val="Strong"/>
                <w:b w:val="0"/>
              </w:rPr>
            </w:pPr>
            <w:r>
              <w:rPr>
                <w:rStyle w:val="Strong"/>
                <w:b w:val="0"/>
              </w:rPr>
              <w:t>20/8</w:t>
            </w:r>
          </w:p>
        </w:tc>
        <w:tc>
          <w:tcPr>
            <w:tcW w:w="5954" w:type="dxa"/>
          </w:tcPr>
          <w:p w:rsidR="006454D5" w:rsidRDefault="006454D5" w:rsidP="005855DB">
            <w:pPr>
              <w:ind w:firstLine="0"/>
              <w:rPr>
                <w:rStyle w:val="Strong"/>
                <w:b w:val="0"/>
              </w:rPr>
            </w:pPr>
            <w:r>
              <w:rPr>
                <w:rStyle w:val="Strong"/>
                <w:b w:val="0"/>
              </w:rPr>
              <w:t>Học CT-PL hè 202</w:t>
            </w:r>
            <w:r w:rsidR="00655152">
              <w:rPr>
                <w:rStyle w:val="Strong"/>
                <w:b w:val="0"/>
              </w:rPr>
              <w:t>4</w:t>
            </w:r>
            <w:r>
              <w:rPr>
                <w:rStyle w:val="Strong"/>
                <w:b w:val="0"/>
              </w:rPr>
              <w:t>.</w:t>
            </w:r>
          </w:p>
          <w:p w:rsidR="006454D5" w:rsidRDefault="006454D5" w:rsidP="006454D5">
            <w:pPr>
              <w:ind w:firstLine="0"/>
              <w:rPr>
                <w:rStyle w:val="Strong"/>
                <w:b w:val="0"/>
              </w:rPr>
            </w:pPr>
            <w:r>
              <w:rPr>
                <w:rStyle w:val="Strong"/>
                <w:b w:val="0"/>
              </w:rPr>
              <w:t>Viết bài thu hoạch.</w:t>
            </w:r>
          </w:p>
        </w:tc>
        <w:tc>
          <w:tcPr>
            <w:tcW w:w="2000" w:type="dxa"/>
          </w:tcPr>
          <w:p w:rsidR="006454D5" w:rsidRPr="008A5AFE" w:rsidRDefault="006454D5" w:rsidP="00E903B9">
            <w:pPr>
              <w:ind w:firstLine="0"/>
              <w:jc w:val="center"/>
              <w:rPr>
                <w:rStyle w:val="Strong"/>
                <w:b w:val="0"/>
              </w:rPr>
            </w:pPr>
            <w:r>
              <w:rPr>
                <w:rStyle w:val="Strong"/>
                <w:b w:val="0"/>
              </w:rPr>
              <w:t>Toàn TT</w:t>
            </w:r>
          </w:p>
        </w:tc>
      </w:tr>
      <w:tr w:rsidR="00F42042" w:rsidTr="008A5AFE">
        <w:tc>
          <w:tcPr>
            <w:tcW w:w="1809" w:type="dxa"/>
            <w:vAlign w:val="center"/>
          </w:tcPr>
          <w:p w:rsidR="00F42042" w:rsidRPr="008A5AFE" w:rsidRDefault="00F42042" w:rsidP="008A5AFE">
            <w:pPr>
              <w:ind w:firstLine="0"/>
              <w:jc w:val="center"/>
              <w:rPr>
                <w:rStyle w:val="Strong"/>
                <w:b w:val="0"/>
              </w:rPr>
            </w:pPr>
            <w:r>
              <w:rPr>
                <w:rStyle w:val="Strong"/>
                <w:b w:val="0"/>
              </w:rPr>
              <w:lastRenderedPageBreak/>
              <w:t>Theo KH</w:t>
            </w:r>
          </w:p>
        </w:tc>
        <w:tc>
          <w:tcPr>
            <w:tcW w:w="5954" w:type="dxa"/>
          </w:tcPr>
          <w:p w:rsidR="00F42042" w:rsidRPr="008A5AFE" w:rsidRDefault="00CC2179" w:rsidP="005855DB">
            <w:pPr>
              <w:ind w:firstLine="0"/>
              <w:rPr>
                <w:rStyle w:val="Strong"/>
                <w:b w:val="0"/>
              </w:rPr>
            </w:pPr>
            <w:r>
              <w:rPr>
                <w:rStyle w:val="Strong"/>
                <w:b w:val="0"/>
              </w:rPr>
              <w:t>Tiếp tục t</w:t>
            </w:r>
            <w:r w:rsidR="00F42042">
              <w:rPr>
                <w:rStyle w:val="Strong"/>
                <w:b w:val="0"/>
              </w:rPr>
              <w:t>hực hiện làm SGK chữ nổi</w:t>
            </w:r>
            <w:r>
              <w:rPr>
                <w:rStyle w:val="Strong"/>
                <w:b w:val="0"/>
              </w:rPr>
              <w:t xml:space="preserve"> lớp </w:t>
            </w:r>
            <w:r w:rsidR="005855DB">
              <w:rPr>
                <w:rStyle w:val="Strong"/>
                <w:b w:val="0"/>
              </w:rPr>
              <w:t>3</w:t>
            </w:r>
            <w:r>
              <w:rPr>
                <w:rStyle w:val="Strong"/>
                <w:b w:val="0"/>
              </w:rPr>
              <w:t>,</w:t>
            </w:r>
            <w:r w:rsidR="005855DB">
              <w:rPr>
                <w:rStyle w:val="Strong"/>
                <w:b w:val="0"/>
              </w:rPr>
              <w:t xml:space="preserve"> 7, 10</w:t>
            </w:r>
            <w:r>
              <w:rPr>
                <w:rStyle w:val="Strong"/>
                <w:b w:val="0"/>
              </w:rPr>
              <w:t xml:space="preserve"> theo</w:t>
            </w:r>
            <w:r w:rsidR="00F42042">
              <w:rPr>
                <w:rStyle w:val="Strong"/>
                <w:b w:val="0"/>
              </w:rPr>
              <w:t xml:space="preserve"> chương trình mới</w:t>
            </w:r>
            <w:r>
              <w:rPr>
                <w:rStyle w:val="Strong"/>
                <w:b w:val="0"/>
              </w:rPr>
              <w:t>.</w:t>
            </w:r>
          </w:p>
        </w:tc>
        <w:tc>
          <w:tcPr>
            <w:tcW w:w="2000" w:type="dxa"/>
          </w:tcPr>
          <w:p w:rsidR="00F42042" w:rsidRPr="008A5AFE" w:rsidRDefault="00F42042" w:rsidP="008A5AFE">
            <w:pPr>
              <w:ind w:firstLine="0"/>
              <w:jc w:val="center"/>
              <w:rPr>
                <w:rStyle w:val="Strong"/>
                <w:b w:val="0"/>
              </w:rPr>
            </w:pPr>
            <w:r>
              <w:rPr>
                <w:rStyle w:val="Strong"/>
                <w:b w:val="0"/>
              </w:rPr>
              <w:t>Theo phân công</w:t>
            </w:r>
          </w:p>
        </w:tc>
      </w:tr>
      <w:tr w:rsidR="00200121" w:rsidTr="008A5AFE">
        <w:tc>
          <w:tcPr>
            <w:tcW w:w="1809" w:type="dxa"/>
            <w:vAlign w:val="center"/>
          </w:tcPr>
          <w:p w:rsidR="00200121" w:rsidRDefault="00200121" w:rsidP="008A5AFE">
            <w:pPr>
              <w:ind w:firstLine="0"/>
              <w:jc w:val="center"/>
              <w:rPr>
                <w:rStyle w:val="Strong"/>
                <w:b w:val="0"/>
              </w:rPr>
            </w:pPr>
            <w:r>
              <w:rPr>
                <w:rStyle w:val="Strong"/>
                <w:b w:val="0"/>
              </w:rPr>
              <w:t>15-30/8</w:t>
            </w:r>
          </w:p>
        </w:tc>
        <w:tc>
          <w:tcPr>
            <w:tcW w:w="5954" w:type="dxa"/>
          </w:tcPr>
          <w:p w:rsidR="00200121" w:rsidRDefault="00200121" w:rsidP="00655152">
            <w:pPr>
              <w:ind w:firstLine="0"/>
              <w:rPr>
                <w:rStyle w:val="Strong"/>
                <w:b w:val="0"/>
              </w:rPr>
            </w:pPr>
            <w:r>
              <w:rPr>
                <w:rStyle w:val="Strong"/>
                <w:b w:val="0"/>
              </w:rPr>
              <w:t xml:space="preserve">In </w:t>
            </w:r>
            <w:r w:rsidR="00655152">
              <w:rPr>
                <w:rStyle w:val="Strong"/>
                <w:b w:val="0"/>
              </w:rPr>
              <w:t xml:space="preserve">bổ sung </w:t>
            </w:r>
            <w:r>
              <w:rPr>
                <w:rStyle w:val="Strong"/>
                <w:b w:val="0"/>
              </w:rPr>
              <w:t xml:space="preserve">SGK lớp 1,2,6 cho HS </w:t>
            </w:r>
          </w:p>
        </w:tc>
        <w:tc>
          <w:tcPr>
            <w:tcW w:w="2000" w:type="dxa"/>
          </w:tcPr>
          <w:p w:rsidR="00200121" w:rsidRDefault="00200121" w:rsidP="008A5AFE">
            <w:pPr>
              <w:ind w:firstLine="0"/>
              <w:jc w:val="center"/>
              <w:rPr>
                <w:rStyle w:val="Strong"/>
                <w:b w:val="0"/>
              </w:rPr>
            </w:pPr>
            <w:r>
              <w:rPr>
                <w:rStyle w:val="Strong"/>
                <w:b w:val="0"/>
              </w:rPr>
              <w:t>In ấn, thư viện</w:t>
            </w:r>
          </w:p>
        </w:tc>
      </w:tr>
      <w:tr w:rsidR="009402BC" w:rsidTr="008A5AFE">
        <w:tc>
          <w:tcPr>
            <w:tcW w:w="1809" w:type="dxa"/>
            <w:vAlign w:val="center"/>
          </w:tcPr>
          <w:p w:rsidR="009402BC" w:rsidRPr="008A5AFE" w:rsidRDefault="008801AE" w:rsidP="008801AE">
            <w:pPr>
              <w:ind w:firstLine="0"/>
              <w:jc w:val="center"/>
              <w:rPr>
                <w:rStyle w:val="Strong"/>
                <w:b w:val="0"/>
              </w:rPr>
            </w:pPr>
            <w:r>
              <w:rPr>
                <w:rStyle w:val="Strong"/>
                <w:b w:val="0"/>
              </w:rPr>
              <w:t>23</w:t>
            </w:r>
            <w:r w:rsidR="00A636D2">
              <w:rPr>
                <w:rStyle w:val="Strong"/>
                <w:b w:val="0"/>
              </w:rPr>
              <w:t>-2</w:t>
            </w:r>
            <w:r>
              <w:rPr>
                <w:rStyle w:val="Strong"/>
                <w:b w:val="0"/>
              </w:rPr>
              <w:t>5</w:t>
            </w:r>
            <w:r w:rsidR="00A636D2">
              <w:rPr>
                <w:rStyle w:val="Strong"/>
                <w:b w:val="0"/>
              </w:rPr>
              <w:t>/</w:t>
            </w:r>
            <w:r w:rsidR="005B2E2C">
              <w:rPr>
                <w:rStyle w:val="Strong"/>
                <w:b w:val="0"/>
              </w:rPr>
              <w:t>8</w:t>
            </w:r>
          </w:p>
        </w:tc>
        <w:tc>
          <w:tcPr>
            <w:tcW w:w="5954" w:type="dxa"/>
          </w:tcPr>
          <w:p w:rsidR="009402BC" w:rsidRPr="008A5AFE" w:rsidRDefault="00D14FFC" w:rsidP="00655152">
            <w:pPr>
              <w:ind w:firstLine="0"/>
              <w:rPr>
                <w:rStyle w:val="Strong"/>
                <w:b w:val="0"/>
              </w:rPr>
            </w:pPr>
            <w:r>
              <w:rPr>
                <w:rStyle w:val="Strong"/>
                <w:b w:val="0"/>
              </w:rPr>
              <w:t>Xây dựng</w:t>
            </w:r>
            <w:r w:rsidR="005855DB">
              <w:rPr>
                <w:rStyle w:val="Strong"/>
                <w:b w:val="0"/>
              </w:rPr>
              <w:t xml:space="preserve"> chương trình chuẩn bị tổ chức Lễ Khai giảng năm học 202</w:t>
            </w:r>
            <w:r w:rsidR="00655152">
              <w:rPr>
                <w:rStyle w:val="Strong"/>
                <w:b w:val="0"/>
              </w:rPr>
              <w:t>4</w:t>
            </w:r>
            <w:r w:rsidR="005855DB">
              <w:rPr>
                <w:rStyle w:val="Strong"/>
                <w:b w:val="0"/>
              </w:rPr>
              <w:t>-202</w:t>
            </w:r>
            <w:r w:rsidR="00655152">
              <w:rPr>
                <w:rStyle w:val="Strong"/>
                <w:b w:val="0"/>
              </w:rPr>
              <w:t>5</w:t>
            </w:r>
            <w:r w:rsidR="009402BC" w:rsidRPr="008A5AFE">
              <w:rPr>
                <w:rStyle w:val="Strong"/>
                <w:b w:val="0"/>
              </w:rPr>
              <w:t>.</w:t>
            </w:r>
          </w:p>
        </w:tc>
        <w:tc>
          <w:tcPr>
            <w:tcW w:w="2000" w:type="dxa"/>
          </w:tcPr>
          <w:p w:rsidR="009402BC" w:rsidRPr="008A5AFE" w:rsidRDefault="005855DB" w:rsidP="005855DB">
            <w:pPr>
              <w:ind w:firstLine="0"/>
              <w:jc w:val="center"/>
              <w:rPr>
                <w:rStyle w:val="Strong"/>
                <w:b w:val="0"/>
              </w:rPr>
            </w:pPr>
            <w:r>
              <w:rPr>
                <w:rStyle w:val="Strong"/>
                <w:b w:val="0"/>
              </w:rPr>
              <w:t>Theo phân công</w:t>
            </w:r>
          </w:p>
        </w:tc>
      </w:tr>
      <w:tr w:rsidR="006F05AD" w:rsidTr="008A5AFE">
        <w:tc>
          <w:tcPr>
            <w:tcW w:w="1809" w:type="dxa"/>
            <w:vAlign w:val="center"/>
          </w:tcPr>
          <w:p w:rsidR="006F05AD" w:rsidRPr="008A5AFE" w:rsidRDefault="00A43FD0"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40170">
            <w:pPr>
              <w:ind w:firstLine="0"/>
              <w:rPr>
                <w:rStyle w:val="Strong"/>
                <w:b w:val="0"/>
              </w:rPr>
            </w:pPr>
            <w:r w:rsidRPr="008A5AFE">
              <w:rPr>
                <w:rStyle w:val="Strong"/>
                <w:b w:val="0"/>
              </w:rPr>
              <w:t xml:space="preserve">Thư viện </w:t>
            </w:r>
            <w:r w:rsidR="00840170">
              <w:rPr>
                <w:rStyle w:val="Strong"/>
                <w:b w:val="0"/>
              </w:rPr>
              <w:t>kiểm tra</w:t>
            </w:r>
            <w:r w:rsidRPr="008A5AFE">
              <w:rPr>
                <w:rStyle w:val="Strong"/>
                <w:b w:val="0"/>
              </w:rPr>
              <w:t xml:space="preserve"> ĐDDH, HSSS, sách giáo khoa, VP phẩm cho CBGV; Sửa chữa, in sách giáo khoa bổ sung cho học sinh;</w:t>
            </w:r>
          </w:p>
        </w:tc>
        <w:tc>
          <w:tcPr>
            <w:tcW w:w="2000" w:type="dxa"/>
          </w:tcPr>
          <w:p w:rsidR="006F05AD" w:rsidRPr="008A5AFE" w:rsidRDefault="006F05AD" w:rsidP="008A5AFE">
            <w:pPr>
              <w:ind w:firstLine="0"/>
              <w:jc w:val="center"/>
              <w:rPr>
                <w:rStyle w:val="Strong"/>
                <w:b w:val="0"/>
              </w:rPr>
            </w:pPr>
            <w:r w:rsidRPr="008A5AFE">
              <w:rPr>
                <w:rStyle w:val="Strong"/>
                <w:b w:val="0"/>
              </w:rPr>
              <w:t>Thư viện</w:t>
            </w:r>
          </w:p>
          <w:p w:rsidR="006F05AD" w:rsidRPr="008A5AFE" w:rsidRDefault="006F05AD" w:rsidP="008A5AFE">
            <w:pPr>
              <w:ind w:firstLine="0"/>
              <w:jc w:val="center"/>
              <w:rPr>
                <w:rStyle w:val="Strong"/>
                <w:b w:val="0"/>
              </w:rPr>
            </w:pPr>
            <w:r w:rsidRPr="008A5AFE">
              <w:rPr>
                <w:rStyle w:val="Strong"/>
                <w:b w:val="0"/>
              </w:rPr>
              <w:t>NV kỹ thuật</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Khi có báo hỏng</w:t>
            </w:r>
          </w:p>
        </w:tc>
        <w:tc>
          <w:tcPr>
            <w:tcW w:w="5954" w:type="dxa"/>
          </w:tcPr>
          <w:p w:rsidR="006F05AD" w:rsidRPr="008A5AFE" w:rsidRDefault="006F05AD" w:rsidP="008A5AFE">
            <w:pPr>
              <w:ind w:firstLine="0"/>
              <w:rPr>
                <w:rStyle w:val="Strong"/>
                <w:b w:val="0"/>
              </w:rPr>
            </w:pPr>
            <w:r w:rsidRPr="008A5AFE">
              <w:rPr>
                <w:rStyle w:val="Strong"/>
                <w:b w:val="0"/>
              </w:rPr>
              <w:t xml:space="preserve">Kiểm tra sửa chữa hệ thống điện, nước, trang thiết bị toàn trường; </w:t>
            </w:r>
          </w:p>
        </w:tc>
        <w:tc>
          <w:tcPr>
            <w:tcW w:w="2000" w:type="dxa"/>
          </w:tcPr>
          <w:p w:rsidR="006F05AD" w:rsidRPr="008A5AFE" w:rsidRDefault="006F05AD" w:rsidP="008A5AFE">
            <w:pPr>
              <w:ind w:firstLine="0"/>
              <w:jc w:val="center"/>
              <w:rPr>
                <w:rStyle w:val="Strong"/>
                <w:b w:val="0"/>
              </w:rPr>
            </w:pPr>
            <w:r w:rsidRPr="008A5AFE">
              <w:rPr>
                <w:rStyle w:val="Strong"/>
                <w:b w:val="0"/>
              </w:rPr>
              <w:t>Bảo vệ</w:t>
            </w:r>
          </w:p>
        </w:tc>
      </w:tr>
      <w:tr w:rsidR="001260D9" w:rsidTr="008A5AFE">
        <w:tc>
          <w:tcPr>
            <w:tcW w:w="1809" w:type="dxa"/>
            <w:vAlign w:val="center"/>
          </w:tcPr>
          <w:p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rsidR="001260D9" w:rsidRDefault="001260D9" w:rsidP="005855DB">
            <w:pPr>
              <w:ind w:firstLine="0"/>
              <w:rPr>
                <w:rStyle w:val="Strong"/>
                <w:b w:val="0"/>
              </w:rPr>
            </w:pPr>
            <w:r w:rsidRPr="008A5AFE">
              <w:rPr>
                <w:rStyle w:val="Strong"/>
                <w:b w:val="0"/>
              </w:rPr>
              <w:t xml:space="preserve">Tăng cường công tác bảo vệ đảm bảo ANTT; </w:t>
            </w:r>
          </w:p>
          <w:p w:rsidR="005855DB" w:rsidRPr="008A5AFE" w:rsidRDefault="005855DB" w:rsidP="005855DB">
            <w:pPr>
              <w:ind w:firstLine="0"/>
              <w:rPr>
                <w:rStyle w:val="Strong"/>
                <w:b w:val="0"/>
              </w:rPr>
            </w:pPr>
            <w:r>
              <w:rPr>
                <w:rStyle w:val="Strong"/>
                <w:b w:val="0"/>
              </w:rPr>
              <w:t>Đảm bảo an toàn cho học sinh tham gia tập luyện văn nghệ.</w:t>
            </w:r>
          </w:p>
        </w:tc>
        <w:tc>
          <w:tcPr>
            <w:tcW w:w="2000" w:type="dxa"/>
          </w:tcPr>
          <w:p w:rsidR="001260D9" w:rsidRDefault="001260D9" w:rsidP="008A5AFE">
            <w:pPr>
              <w:ind w:firstLine="0"/>
              <w:jc w:val="center"/>
              <w:rPr>
                <w:rStyle w:val="Strong"/>
                <w:b w:val="0"/>
              </w:rPr>
            </w:pPr>
            <w:r w:rsidRPr="008A5AFE">
              <w:rPr>
                <w:rStyle w:val="Strong"/>
                <w:b w:val="0"/>
              </w:rPr>
              <w:t>Bảo vệ</w:t>
            </w:r>
          </w:p>
          <w:p w:rsidR="005855DB" w:rsidRDefault="005855DB" w:rsidP="008A5AFE">
            <w:pPr>
              <w:ind w:firstLine="0"/>
              <w:jc w:val="center"/>
              <w:rPr>
                <w:rStyle w:val="Strong"/>
                <w:b w:val="0"/>
              </w:rPr>
            </w:pPr>
            <w:r>
              <w:rPr>
                <w:rStyle w:val="Strong"/>
                <w:b w:val="0"/>
              </w:rPr>
              <w:t>Quản sinh</w:t>
            </w:r>
          </w:p>
          <w:p w:rsidR="005855DB" w:rsidRPr="008A5AFE" w:rsidRDefault="005855DB" w:rsidP="008A5AFE">
            <w:pPr>
              <w:ind w:firstLine="0"/>
              <w:jc w:val="center"/>
              <w:rPr>
                <w:rStyle w:val="Strong"/>
                <w:b w:val="0"/>
              </w:rPr>
            </w:pPr>
            <w:r>
              <w:rPr>
                <w:rStyle w:val="Strong"/>
                <w:b w:val="0"/>
              </w:rPr>
              <w:t>nội trú</w:t>
            </w:r>
          </w:p>
        </w:tc>
      </w:tr>
      <w:tr w:rsidR="004A0BED" w:rsidTr="008A5AFE">
        <w:tc>
          <w:tcPr>
            <w:tcW w:w="1809" w:type="dxa"/>
            <w:vMerge w:val="restart"/>
            <w:vAlign w:val="center"/>
          </w:tcPr>
          <w:p w:rsidR="004A0BED" w:rsidRPr="008A5AFE" w:rsidRDefault="004A0BED" w:rsidP="002F6965">
            <w:pPr>
              <w:ind w:firstLine="0"/>
              <w:jc w:val="center"/>
              <w:rPr>
                <w:rStyle w:val="Strong"/>
                <w:b w:val="0"/>
              </w:rPr>
            </w:pPr>
            <w:r>
              <w:rPr>
                <w:rStyle w:val="Strong"/>
                <w:b w:val="0"/>
              </w:rPr>
              <w:t>20-31/8</w:t>
            </w:r>
          </w:p>
        </w:tc>
        <w:tc>
          <w:tcPr>
            <w:tcW w:w="5954" w:type="dxa"/>
          </w:tcPr>
          <w:p w:rsidR="004A0BED" w:rsidRPr="008A5AFE" w:rsidRDefault="004A0BED" w:rsidP="00655152">
            <w:pPr>
              <w:ind w:firstLine="0"/>
              <w:rPr>
                <w:rStyle w:val="Strong"/>
                <w:b w:val="0"/>
              </w:rPr>
            </w:pPr>
            <w:r w:rsidRPr="008A5AFE">
              <w:rPr>
                <w:rStyle w:val="Strong"/>
                <w:b w:val="0"/>
              </w:rPr>
              <w:t>Kiểm tra CSVC toàn trường tránh ẩm ướt, ngập úng trong mùa mưa; Kiểm tra thực hiện KH phòng tránh ngậm úng trong mùa mưa bão năm 202</w:t>
            </w:r>
            <w:r>
              <w:rPr>
                <w:rStyle w:val="Strong"/>
                <w:b w:val="0"/>
              </w:rPr>
              <w:t>4</w:t>
            </w:r>
            <w:r w:rsidRPr="008A5AFE">
              <w:rPr>
                <w:rStyle w:val="Strong"/>
                <w:b w:val="0"/>
              </w:rPr>
              <w:t>;</w:t>
            </w:r>
          </w:p>
        </w:tc>
        <w:tc>
          <w:tcPr>
            <w:tcW w:w="2000" w:type="dxa"/>
          </w:tcPr>
          <w:p w:rsidR="004A0BED" w:rsidRPr="008A5AFE" w:rsidRDefault="004A0BED" w:rsidP="008A5AFE">
            <w:pPr>
              <w:ind w:firstLine="0"/>
              <w:jc w:val="center"/>
              <w:rPr>
                <w:rStyle w:val="Strong"/>
                <w:b w:val="0"/>
              </w:rPr>
            </w:pPr>
            <w:r w:rsidRPr="008A5AFE">
              <w:rPr>
                <w:rStyle w:val="Strong"/>
                <w:b w:val="0"/>
              </w:rPr>
              <w:t>TP</w:t>
            </w:r>
          </w:p>
        </w:tc>
      </w:tr>
      <w:tr w:rsidR="004A0BED" w:rsidTr="008A5AFE">
        <w:tc>
          <w:tcPr>
            <w:tcW w:w="1809" w:type="dxa"/>
            <w:vMerge/>
            <w:vAlign w:val="center"/>
          </w:tcPr>
          <w:p w:rsidR="004A0BED" w:rsidRDefault="004A0BED" w:rsidP="002F6965">
            <w:pPr>
              <w:ind w:firstLine="0"/>
              <w:jc w:val="center"/>
              <w:rPr>
                <w:rStyle w:val="Strong"/>
                <w:b w:val="0"/>
              </w:rPr>
            </w:pPr>
          </w:p>
        </w:tc>
        <w:tc>
          <w:tcPr>
            <w:tcW w:w="5954" w:type="dxa"/>
          </w:tcPr>
          <w:p w:rsidR="004A0BED" w:rsidRPr="008A5AFE" w:rsidRDefault="004A0BED" w:rsidP="00655152">
            <w:pPr>
              <w:ind w:firstLine="0"/>
              <w:rPr>
                <w:rStyle w:val="Strong"/>
                <w:b w:val="0"/>
              </w:rPr>
            </w:pPr>
            <w:r>
              <w:rPr>
                <w:rStyle w:val="Strong"/>
                <w:b w:val="0"/>
              </w:rPr>
              <w:t>Rà soát hồ sơ học sinh, bổ sung các giấy tờ liên quan theo quy định.</w:t>
            </w:r>
          </w:p>
        </w:tc>
        <w:tc>
          <w:tcPr>
            <w:tcW w:w="2000" w:type="dxa"/>
          </w:tcPr>
          <w:p w:rsidR="004A0BED" w:rsidRPr="008A5AFE" w:rsidRDefault="004A0BED" w:rsidP="008A5AFE">
            <w:pPr>
              <w:ind w:firstLine="0"/>
              <w:jc w:val="center"/>
              <w:rPr>
                <w:rStyle w:val="Strong"/>
                <w:b w:val="0"/>
              </w:rPr>
            </w:pPr>
            <w:r>
              <w:rPr>
                <w:rStyle w:val="Strong"/>
                <w:b w:val="0"/>
              </w:rPr>
              <w:t>Giáo vụ</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A5AFE">
            <w:pPr>
              <w:pStyle w:val="NormalWeb"/>
              <w:spacing w:before="0" w:beforeAutospacing="0" w:after="0" w:afterAutospacing="0" w:line="312" w:lineRule="auto"/>
              <w:jc w:val="both"/>
              <w:rPr>
                <w:rStyle w:val="Strong"/>
                <w:b w:val="0"/>
              </w:rPr>
            </w:pPr>
            <w:r w:rsidRPr="008A5AFE">
              <w:rPr>
                <w:sz w:val="28"/>
              </w:rPr>
              <w:t>Hằng ngày cập nhật đầy đủ các loại văn bản thông tin qua mạng nội bộ, in sao gửi cho các bộ phận và cá nhân có liên quan để triển khai thực hiện;</w:t>
            </w:r>
          </w:p>
        </w:tc>
        <w:tc>
          <w:tcPr>
            <w:tcW w:w="2000" w:type="dxa"/>
          </w:tcPr>
          <w:p w:rsidR="006F05AD" w:rsidRPr="008A5AFE" w:rsidRDefault="006F05AD" w:rsidP="008A5AFE">
            <w:pPr>
              <w:ind w:firstLine="0"/>
              <w:jc w:val="center"/>
              <w:rPr>
                <w:rStyle w:val="Strong"/>
                <w:b w:val="0"/>
              </w:rPr>
            </w:pPr>
            <w:r w:rsidRPr="008A5AFE">
              <w:rPr>
                <w:rStyle w:val="Strong"/>
                <w:b w:val="0"/>
              </w:rPr>
              <w:t>Văn thư</w:t>
            </w:r>
          </w:p>
        </w:tc>
      </w:tr>
      <w:tr w:rsidR="00A43FD0" w:rsidTr="008A5AFE">
        <w:tc>
          <w:tcPr>
            <w:tcW w:w="1809" w:type="dxa"/>
            <w:vAlign w:val="center"/>
          </w:tcPr>
          <w:p w:rsidR="00A43FD0" w:rsidRPr="008A5AFE" w:rsidRDefault="00A43FD0" w:rsidP="008A5AFE">
            <w:pPr>
              <w:ind w:firstLine="0"/>
              <w:jc w:val="center"/>
              <w:rPr>
                <w:rStyle w:val="Strong"/>
                <w:b w:val="0"/>
              </w:rPr>
            </w:pPr>
          </w:p>
        </w:tc>
        <w:tc>
          <w:tcPr>
            <w:tcW w:w="5954" w:type="dxa"/>
          </w:tcPr>
          <w:p w:rsidR="00A43FD0" w:rsidRPr="008A5AFE" w:rsidRDefault="00A43FD0" w:rsidP="008A5AFE">
            <w:pPr>
              <w:pStyle w:val="NormalWeb"/>
              <w:spacing w:before="0" w:beforeAutospacing="0" w:after="0" w:afterAutospacing="0" w:line="312" w:lineRule="auto"/>
              <w:jc w:val="both"/>
              <w:rPr>
                <w:sz w:val="28"/>
              </w:rPr>
            </w:pPr>
            <w:r w:rsidRPr="008A5AFE">
              <w:rPr>
                <w:sz w:val="28"/>
              </w:rPr>
              <w:t>Thực hiện công việc đột xuất khác</w:t>
            </w:r>
            <w:r w:rsidR="00D06A85">
              <w:rPr>
                <w:sz w:val="28"/>
              </w:rPr>
              <w:t>.</w:t>
            </w:r>
          </w:p>
        </w:tc>
        <w:tc>
          <w:tcPr>
            <w:tcW w:w="2000" w:type="dxa"/>
          </w:tcPr>
          <w:p w:rsidR="00A43FD0" w:rsidRPr="008A5AFE" w:rsidRDefault="00A43FD0" w:rsidP="008A5AFE">
            <w:pPr>
              <w:ind w:firstLine="0"/>
              <w:jc w:val="center"/>
              <w:rPr>
                <w:rStyle w:val="Strong"/>
                <w:b w:val="0"/>
              </w:rPr>
            </w:pPr>
            <w:r w:rsidRPr="008A5AFE">
              <w:rPr>
                <w:rStyle w:val="Strong"/>
                <w:b w:val="0"/>
              </w:rPr>
              <w:t>Theo phân công</w:t>
            </w:r>
          </w:p>
        </w:tc>
      </w:tr>
    </w:tbl>
    <w:p w:rsidR="006F05AD" w:rsidRDefault="006F05AD" w:rsidP="008B6A42">
      <w:pPr>
        <w:ind w:firstLine="0"/>
        <w:rPr>
          <w:rStyle w:val="Strong"/>
        </w:rPr>
      </w:pPr>
    </w:p>
    <w:p w:rsidR="006F05AD" w:rsidRDefault="006F05AD" w:rsidP="008B6A42">
      <w:pPr>
        <w:ind w:firstLine="0"/>
        <w:rPr>
          <w:rStyle w:val="Strong"/>
        </w:rPr>
      </w:pPr>
    </w:p>
    <w:p w:rsidR="003757A2" w:rsidRPr="00BB3777" w:rsidRDefault="003757A2" w:rsidP="003757A2">
      <w:pPr>
        <w:pStyle w:val="NormalWeb"/>
        <w:spacing w:before="0" w:beforeAutospacing="0" w:after="0" w:afterAutospacing="0" w:line="312" w:lineRule="auto"/>
        <w:ind w:left="4320" w:firstLine="720"/>
        <w:rPr>
          <w:b/>
          <w:sz w:val="28"/>
        </w:rPr>
      </w:pPr>
      <w:r>
        <w:rPr>
          <w:b/>
          <w:sz w:val="28"/>
        </w:rPr>
        <w:t>T</w:t>
      </w:r>
      <w:r w:rsidRPr="00BB3777">
        <w:rPr>
          <w:b/>
          <w:sz w:val="28"/>
        </w:rPr>
        <w:t xml:space="preserve">rưởng </w:t>
      </w:r>
      <w:r>
        <w:rPr>
          <w:b/>
          <w:sz w:val="28"/>
        </w:rPr>
        <w:t>phòng</w:t>
      </w:r>
      <w:r w:rsidRPr="00BB3777">
        <w:rPr>
          <w:b/>
          <w:sz w:val="28"/>
        </w:rPr>
        <w:t xml:space="preserve"> Hành chính</w:t>
      </w:r>
    </w:p>
    <w:p w:rsidR="003757A2" w:rsidRDefault="003757A2" w:rsidP="003757A2">
      <w:pPr>
        <w:pStyle w:val="NormalWeb"/>
        <w:spacing w:before="0" w:beforeAutospacing="0" w:after="0" w:afterAutospacing="0" w:line="312" w:lineRule="auto"/>
        <w:rPr>
          <w:sz w:val="28"/>
        </w:rPr>
      </w:pPr>
    </w:p>
    <w:p w:rsidR="003757A2" w:rsidRDefault="003757A2" w:rsidP="003757A2">
      <w:pPr>
        <w:pStyle w:val="NormalWeb"/>
        <w:spacing w:before="0" w:beforeAutospacing="0" w:after="0" w:afterAutospacing="0" w:line="312" w:lineRule="auto"/>
        <w:rPr>
          <w:sz w:val="28"/>
        </w:rPr>
      </w:pPr>
    </w:p>
    <w:p w:rsidR="006000BC" w:rsidRPr="008B6A42" w:rsidRDefault="003757A2" w:rsidP="004C35CD">
      <w:pPr>
        <w:pStyle w:val="NormalWeb"/>
        <w:spacing w:before="0" w:beforeAutospacing="0" w:after="0" w:afterAutospacing="0" w:line="312" w:lineRule="auto"/>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sidR="002B5530">
        <w:rPr>
          <w:sz w:val="28"/>
        </w:rPr>
        <w:t xml:space="preserve"> </w:t>
      </w:r>
      <w:r>
        <w:rPr>
          <w:sz w:val="28"/>
        </w:rPr>
        <w:t>Lê Văn Nam</w:t>
      </w:r>
    </w:p>
    <w:sectPr w:rsidR="006000BC" w:rsidRPr="008B6A42" w:rsidSect="00D06A85">
      <w:headerReference w:type="default" r:id="rId6"/>
      <w:footerReference w:type="default" r:id="rId7"/>
      <w:pgSz w:w="12240" w:h="15840"/>
      <w:pgMar w:top="819" w:right="1134" w:bottom="993"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42" w:rsidRDefault="00556242" w:rsidP="00E95108">
      <w:pPr>
        <w:spacing w:line="240" w:lineRule="auto"/>
      </w:pPr>
      <w:r>
        <w:separator/>
      </w:r>
    </w:p>
  </w:endnote>
  <w:endnote w:type="continuationSeparator" w:id="0">
    <w:p w:rsidR="00556242" w:rsidRDefault="00556242" w:rsidP="00E9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8" w:rsidRPr="00E95108" w:rsidRDefault="00E95108">
    <w:pPr>
      <w:pStyle w:val="Footer"/>
      <w:jc w:val="right"/>
      <w:rPr>
        <w:sz w:val="22"/>
      </w:rPr>
    </w:pPr>
  </w:p>
  <w:p w:rsidR="00E95108" w:rsidRDefault="00E9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42" w:rsidRDefault="00556242" w:rsidP="00E95108">
      <w:pPr>
        <w:spacing w:line="240" w:lineRule="auto"/>
      </w:pPr>
      <w:r>
        <w:separator/>
      </w:r>
    </w:p>
  </w:footnote>
  <w:footnote w:type="continuationSeparator" w:id="0">
    <w:p w:rsidR="00556242" w:rsidRDefault="00556242" w:rsidP="00E9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96267"/>
      <w:docPartObj>
        <w:docPartGallery w:val="Page Numbers (Top of Page)"/>
        <w:docPartUnique/>
      </w:docPartObj>
    </w:sdtPr>
    <w:sdtEndPr>
      <w:rPr>
        <w:noProof/>
      </w:rPr>
    </w:sdtEndPr>
    <w:sdtContent>
      <w:p w:rsidR="00D06A85" w:rsidRDefault="00D06A85">
        <w:pPr>
          <w:pStyle w:val="Header"/>
          <w:jc w:val="center"/>
        </w:pPr>
        <w:r>
          <w:fldChar w:fldCharType="begin"/>
        </w:r>
        <w:r>
          <w:instrText xml:space="preserve"> PAGE   \* MERGEFORMAT </w:instrText>
        </w:r>
        <w:r>
          <w:fldChar w:fldCharType="separate"/>
        </w:r>
        <w:r w:rsidR="00652571">
          <w:rPr>
            <w:noProof/>
          </w:rPr>
          <w:t>2</w:t>
        </w:r>
        <w:r>
          <w:rPr>
            <w:noProof/>
          </w:rPr>
          <w:fldChar w:fldCharType="end"/>
        </w:r>
      </w:p>
    </w:sdtContent>
  </w:sdt>
  <w:p w:rsidR="00D06A85" w:rsidRDefault="00D0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2"/>
    <w:rsid w:val="0001610E"/>
    <w:rsid w:val="00026BF9"/>
    <w:rsid w:val="00034AAD"/>
    <w:rsid w:val="00083432"/>
    <w:rsid w:val="000C45E1"/>
    <w:rsid w:val="000F2AC8"/>
    <w:rsid w:val="00116DDF"/>
    <w:rsid w:val="00123F32"/>
    <w:rsid w:val="00125789"/>
    <w:rsid w:val="001260D9"/>
    <w:rsid w:val="001C1EEF"/>
    <w:rsid w:val="001E06E2"/>
    <w:rsid w:val="001E26AC"/>
    <w:rsid w:val="00200121"/>
    <w:rsid w:val="002B5530"/>
    <w:rsid w:val="002E68F6"/>
    <w:rsid w:val="002F6965"/>
    <w:rsid w:val="00311C47"/>
    <w:rsid w:val="003449D0"/>
    <w:rsid w:val="003757A2"/>
    <w:rsid w:val="00444E02"/>
    <w:rsid w:val="00473518"/>
    <w:rsid w:val="004A0BED"/>
    <w:rsid w:val="004A45D2"/>
    <w:rsid w:val="004C35CD"/>
    <w:rsid w:val="004D038B"/>
    <w:rsid w:val="004F65A9"/>
    <w:rsid w:val="00510C2E"/>
    <w:rsid w:val="0054523D"/>
    <w:rsid w:val="00556242"/>
    <w:rsid w:val="005855DB"/>
    <w:rsid w:val="005A4310"/>
    <w:rsid w:val="005B2E2C"/>
    <w:rsid w:val="005B35CF"/>
    <w:rsid w:val="005C2A2F"/>
    <w:rsid w:val="005D7FFC"/>
    <w:rsid w:val="006000BC"/>
    <w:rsid w:val="006169BD"/>
    <w:rsid w:val="00630DB8"/>
    <w:rsid w:val="006403E2"/>
    <w:rsid w:val="006454D5"/>
    <w:rsid w:val="00652571"/>
    <w:rsid w:val="00655152"/>
    <w:rsid w:val="006811BA"/>
    <w:rsid w:val="006C5B9A"/>
    <w:rsid w:val="006E5219"/>
    <w:rsid w:val="006F05AD"/>
    <w:rsid w:val="007C28E3"/>
    <w:rsid w:val="007F06E9"/>
    <w:rsid w:val="00801683"/>
    <w:rsid w:val="00840170"/>
    <w:rsid w:val="00843C23"/>
    <w:rsid w:val="008801AE"/>
    <w:rsid w:val="00892D61"/>
    <w:rsid w:val="008A5AFE"/>
    <w:rsid w:val="008A67CF"/>
    <w:rsid w:val="008B6A42"/>
    <w:rsid w:val="008F0744"/>
    <w:rsid w:val="008F6CD6"/>
    <w:rsid w:val="009402BC"/>
    <w:rsid w:val="009545C2"/>
    <w:rsid w:val="00983EB3"/>
    <w:rsid w:val="00994C71"/>
    <w:rsid w:val="009F5638"/>
    <w:rsid w:val="00A02606"/>
    <w:rsid w:val="00A23A0F"/>
    <w:rsid w:val="00A43FD0"/>
    <w:rsid w:val="00A46DDB"/>
    <w:rsid w:val="00A636D2"/>
    <w:rsid w:val="00AA74BA"/>
    <w:rsid w:val="00AA7517"/>
    <w:rsid w:val="00AC1B6C"/>
    <w:rsid w:val="00AF255D"/>
    <w:rsid w:val="00B3449A"/>
    <w:rsid w:val="00B76705"/>
    <w:rsid w:val="00B802F8"/>
    <w:rsid w:val="00B92EB7"/>
    <w:rsid w:val="00BB0018"/>
    <w:rsid w:val="00BC7B55"/>
    <w:rsid w:val="00BF676C"/>
    <w:rsid w:val="00C32FD8"/>
    <w:rsid w:val="00C34F77"/>
    <w:rsid w:val="00C84BE2"/>
    <w:rsid w:val="00CC2179"/>
    <w:rsid w:val="00D06A85"/>
    <w:rsid w:val="00D101FF"/>
    <w:rsid w:val="00D14FFC"/>
    <w:rsid w:val="00D93218"/>
    <w:rsid w:val="00DA153D"/>
    <w:rsid w:val="00DD4B4B"/>
    <w:rsid w:val="00E56DBE"/>
    <w:rsid w:val="00E60BEF"/>
    <w:rsid w:val="00E62AEB"/>
    <w:rsid w:val="00E703EB"/>
    <w:rsid w:val="00E903B9"/>
    <w:rsid w:val="00E95108"/>
    <w:rsid w:val="00EB4A86"/>
    <w:rsid w:val="00EF0861"/>
    <w:rsid w:val="00EF554E"/>
    <w:rsid w:val="00F0752F"/>
    <w:rsid w:val="00F320AB"/>
    <w:rsid w:val="00F42042"/>
    <w:rsid w:val="00F64720"/>
    <w:rsid w:val="00F914AB"/>
    <w:rsid w:val="00FA4D79"/>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E7D0"/>
  <w15:chartTrackingRefBased/>
  <w15:docId w15:val="{A1A8CD24-0A2B-4361-A62F-21A6DC0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05"/>
    <w:pPr>
      <w:spacing w:line="312" w:lineRule="auto"/>
      <w:ind w:firstLine="720"/>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A42"/>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8B6A42"/>
    <w:rPr>
      <w:b/>
      <w:bCs/>
    </w:rPr>
  </w:style>
  <w:style w:type="table" w:styleId="TableGrid">
    <w:name w:val="Table Grid"/>
    <w:basedOn w:val="TableNormal"/>
    <w:uiPriority w:val="59"/>
    <w:rsid w:val="008B6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5108"/>
    <w:pPr>
      <w:tabs>
        <w:tab w:val="center" w:pos="4680"/>
        <w:tab w:val="right" w:pos="9360"/>
      </w:tabs>
    </w:pPr>
  </w:style>
  <w:style w:type="character" w:customStyle="1" w:styleId="HeaderChar">
    <w:name w:val="Header Char"/>
    <w:link w:val="Header"/>
    <w:uiPriority w:val="99"/>
    <w:rsid w:val="00E95108"/>
    <w:rPr>
      <w:sz w:val="28"/>
      <w:szCs w:val="28"/>
    </w:rPr>
  </w:style>
  <w:style w:type="paragraph" w:styleId="Footer">
    <w:name w:val="footer"/>
    <w:basedOn w:val="Normal"/>
    <w:link w:val="FooterChar"/>
    <w:uiPriority w:val="99"/>
    <w:unhideWhenUsed/>
    <w:rsid w:val="00E95108"/>
    <w:pPr>
      <w:tabs>
        <w:tab w:val="center" w:pos="4680"/>
        <w:tab w:val="right" w:pos="9360"/>
      </w:tabs>
    </w:pPr>
  </w:style>
  <w:style w:type="character" w:customStyle="1" w:styleId="FooterChar">
    <w:name w:val="Footer Char"/>
    <w:link w:val="Footer"/>
    <w:uiPriority w:val="99"/>
    <w:rsid w:val="00E9510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8301">
      <w:bodyDiv w:val="1"/>
      <w:marLeft w:val="0"/>
      <w:marRight w:val="0"/>
      <w:marTop w:val="0"/>
      <w:marBottom w:val="0"/>
      <w:divBdr>
        <w:top w:val="none" w:sz="0" w:space="0" w:color="auto"/>
        <w:left w:val="none" w:sz="0" w:space="0" w:color="auto"/>
        <w:bottom w:val="none" w:sz="0" w:space="0" w:color="auto"/>
        <w:right w:val="none" w:sz="0" w:space="0" w:color="auto"/>
      </w:divBdr>
    </w:div>
    <w:div w:id="11383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SiemSoft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insach</cp:lastModifiedBy>
  <cp:revision>7</cp:revision>
  <cp:lastPrinted>2017-10-12T01:32:00Z</cp:lastPrinted>
  <dcterms:created xsi:type="dcterms:W3CDTF">2023-09-26T02:27:00Z</dcterms:created>
  <dcterms:modified xsi:type="dcterms:W3CDTF">2024-09-09T01:21:00Z</dcterms:modified>
</cp:coreProperties>
</file>