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45C" w:rsidRPr="004E1DBE" w:rsidRDefault="00214296" w:rsidP="00214296">
      <w:pPr>
        <w:pStyle w:val="NormalWeb"/>
        <w:shd w:val="clear" w:color="auto" w:fill="FFFFFF"/>
        <w:spacing w:before="0" w:beforeAutospacing="0" w:after="57" w:afterAutospacing="0"/>
        <w:ind w:firstLine="720"/>
        <w:jc w:val="center"/>
        <w:rPr>
          <w:b/>
          <w:bCs/>
          <w:color w:val="000000"/>
          <w:sz w:val="36"/>
          <w:szCs w:val="36"/>
          <w:shd w:val="clear" w:color="auto" w:fill="FFFFFF"/>
        </w:rPr>
      </w:pPr>
      <w:r>
        <w:rPr>
          <w:b/>
          <w:bCs/>
          <w:color w:val="000000"/>
          <w:sz w:val="36"/>
          <w:szCs w:val="36"/>
          <w:shd w:val="clear" w:color="auto" w:fill="FFFFFF"/>
        </w:rPr>
        <w:t>GIỚI THIỆU SÁCH THÁNG 12</w:t>
      </w:r>
    </w:p>
    <w:p w:rsidR="001801C1" w:rsidRPr="00FF045C" w:rsidRDefault="001801C1" w:rsidP="001801C1">
      <w:pPr>
        <w:pStyle w:val="NormalWeb"/>
        <w:shd w:val="clear" w:color="auto" w:fill="FFFFFF"/>
        <w:spacing w:before="0" w:beforeAutospacing="0" w:after="57" w:afterAutospacing="0"/>
        <w:ind w:firstLine="720"/>
        <w:jc w:val="center"/>
        <w:rPr>
          <w:b/>
          <w:bCs/>
          <w:color w:val="000000"/>
          <w:sz w:val="30"/>
          <w:szCs w:val="36"/>
          <w:shd w:val="clear" w:color="auto" w:fill="FFFFFF"/>
          <w:lang w:val="en-US"/>
        </w:rPr>
      </w:pPr>
      <w:r w:rsidRPr="00FF045C">
        <w:rPr>
          <w:b/>
          <w:bCs/>
          <w:color w:val="000000"/>
          <w:sz w:val="30"/>
          <w:szCs w:val="36"/>
          <w:shd w:val="clear" w:color="auto" w:fill="FFFFFF"/>
        </w:rPr>
        <w:t>Cuốn sách “</w:t>
      </w:r>
      <w:r w:rsidR="00FF045C" w:rsidRPr="00FF045C">
        <w:rPr>
          <w:rFonts w:asciiTheme="majorHAnsi" w:hAnsiTheme="majorHAnsi" w:cstheme="majorHAnsi"/>
          <w:b/>
          <w:color w:val="333333"/>
          <w:sz w:val="30"/>
          <w:szCs w:val="36"/>
          <w:lang w:val="en-US"/>
        </w:rPr>
        <w:t>Đạo đức Bác Hồ - Tấm gương soi cho muôn đời</w:t>
      </w:r>
      <w:r w:rsidR="00FF045C" w:rsidRPr="00FF045C">
        <w:rPr>
          <w:b/>
          <w:bCs/>
          <w:color w:val="000000"/>
          <w:sz w:val="30"/>
          <w:szCs w:val="36"/>
          <w:shd w:val="clear" w:color="auto" w:fill="FFFFFF"/>
        </w:rPr>
        <w:t xml:space="preserve"> </w:t>
      </w:r>
      <w:r w:rsidRPr="00FF045C">
        <w:rPr>
          <w:b/>
          <w:bCs/>
          <w:color w:val="000000"/>
          <w:sz w:val="30"/>
          <w:szCs w:val="36"/>
          <w:shd w:val="clear" w:color="auto" w:fill="FFFFFF"/>
        </w:rPr>
        <w:t>”</w:t>
      </w:r>
    </w:p>
    <w:p w:rsidR="001801C1" w:rsidRPr="00FF045C" w:rsidRDefault="00E127C2" w:rsidP="001801C1">
      <w:pPr>
        <w:pStyle w:val="NormalWeb"/>
        <w:shd w:val="clear" w:color="auto" w:fill="FFFFFF"/>
        <w:spacing w:before="0" w:beforeAutospacing="0" w:after="57" w:afterAutospacing="0"/>
        <w:ind w:firstLine="720"/>
        <w:jc w:val="center"/>
        <w:rPr>
          <w:rFonts w:asciiTheme="majorHAnsi" w:hAnsiTheme="majorHAnsi" w:cstheme="majorHAnsi"/>
          <w:b/>
          <w:bCs/>
          <w:color w:val="000000"/>
          <w:sz w:val="28"/>
          <w:szCs w:val="28"/>
          <w:shd w:val="clear" w:color="auto" w:fill="FFFFFF"/>
        </w:rPr>
      </w:pPr>
      <w:r w:rsidRPr="00E127C2">
        <w:rPr>
          <w:rFonts w:asciiTheme="majorHAnsi" w:hAnsiTheme="majorHAnsi" w:cstheme="majorHAnsi"/>
          <w:b/>
          <w:bCs/>
          <w:color w:val="000000"/>
          <w:sz w:val="28"/>
          <w:szCs w:val="28"/>
          <w:shd w:val="clear" w:color="auto" w:fill="FFFFFF"/>
        </w:rPr>
        <w:drawing>
          <wp:inline distT="0" distB="0" distL="0" distR="0" wp14:anchorId="111D30A0" wp14:editId="08B677E3">
            <wp:extent cx="3317096"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5780" cy="3958235"/>
                    </a:xfrm>
                    <a:prstGeom prst="rect">
                      <a:avLst/>
                    </a:prstGeom>
                  </pic:spPr>
                </pic:pic>
              </a:graphicData>
            </a:graphic>
          </wp:inline>
        </w:drawing>
      </w:r>
    </w:p>
    <w:p w:rsidR="00FF045C" w:rsidRPr="00567C04" w:rsidRDefault="00FF045C" w:rsidP="00214296">
      <w:pPr>
        <w:shd w:val="clear" w:color="auto" w:fill="FFFFFF"/>
        <w:spacing w:after="0" w:line="360" w:lineRule="auto"/>
        <w:ind w:firstLine="720"/>
        <w:jc w:val="both"/>
        <w:rPr>
          <w:rFonts w:asciiTheme="majorHAnsi" w:eastAsia="Times New Roman" w:hAnsiTheme="majorHAnsi" w:cstheme="majorHAnsi"/>
          <w:color w:val="000000"/>
          <w:sz w:val="28"/>
          <w:szCs w:val="28"/>
          <w:lang w:eastAsia="vi-VN"/>
        </w:rPr>
      </w:pPr>
      <w:r w:rsidRPr="00567C04">
        <w:rPr>
          <w:rFonts w:asciiTheme="majorHAnsi" w:eastAsia="Times New Roman" w:hAnsiTheme="majorHAnsi" w:cstheme="majorHAnsi"/>
          <w:color w:val="000000"/>
          <w:sz w:val="28"/>
          <w:szCs w:val="28"/>
          <w:lang w:eastAsia="vi-VN"/>
        </w:rPr>
        <w:t>Chủ tịch Hồ Chí Minh, vị lãnh tụ vĩ đại và kính yêu của dân tộc Việt Nam, người đã hiến dâng cả cuộc đời mình cho độc lập của Tổ quốc</w:t>
      </w:r>
      <w:r w:rsidRPr="00965825">
        <w:rPr>
          <w:rFonts w:asciiTheme="majorHAnsi" w:eastAsia="Times New Roman" w:hAnsiTheme="majorHAnsi" w:cstheme="majorHAnsi"/>
          <w:color w:val="000000"/>
          <w:sz w:val="28"/>
          <w:szCs w:val="28"/>
          <w:lang w:val="en-US" w:eastAsia="vi-VN"/>
        </w:rPr>
        <w:t xml:space="preserve">. </w:t>
      </w:r>
      <w:r w:rsidRPr="00965825">
        <w:rPr>
          <w:rFonts w:asciiTheme="majorHAnsi" w:hAnsiTheme="majorHAnsi" w:cstheme="majorHAnsi"/>
          <w:sz w:val="28"/>
          <w:szCs w:val="28"/>
        </w:rPr>
        <w:t>Cuộc đời và sự nghiệp của Người là biểu tượng sáng ngời của lòng yêu nước, tinh thần hy sinh cao cả và đạo đức cách mạng trong sáng</w:t>
      </w:r>
      <w:r w:rsidRPr="00567C04">
        <w:rPr>
          <w:rFonts w:asciiTheme="majorHAnsi" w:eastAsia="Times New Roman" w:hAnsiTheme="majorHAnsi" w:cstheme="majorHAnsi"/>
          <w:color w:val="000000"/>
          <w:sz w:val="28"/>
          <w:szCs w:val="28"/>
          <w:lang w:eastAsia="vi-VN"/>
        </w:rPr>
        <w:t>.</w:t>
      </w:r>
      <w:r w:rsidRPr="00965825">
        <w:rPr>
          <w:rFonts w:asciiTheme="majorHAnsi" w:hAnsiTheme="majorHAnsi" w:cstheme="majorHAnsi"/>
          <w:sz w:val="28"/>
          <w:szCs w:val="28"/>
        </w:rPr>
        <w:t xml:space="preserve"> </w:t>
      </w:r>
      <w:r w:rsidRPr="00965825">
        <w:rPr>
          <w:rFonts w:asciiTheme="majorHAnsi" w:hAnsiTheme="majorHAnsi" w:cstheme="majorHAnsi"/>
          <w:sz w:val="28"/>
          <w:szCs w:val="28"/>
        </w:rPr>
        <w:t>Không chỉ là người khai sinh ra nước Việt Nam Dân chủ Cộng hòa, Bác Hồ còn để lại cho dân tộc ta một di sản tinh thần vô cùng quý báu, đó là tư tưởng, đạo đức và phong cách sống mẫu mực. Những phẩm chất cao đẹp ấy được thể hiện rõ qua lối sống giản dị, khiêm tốn, luôn đặt lợi ích của nhân dân và đất nước lên trên hết. Chính vì vậy, hình ảnh và tấm gương đạo đức của Bác Hồ đã, đang và sẽ mãi là nguồn cảm hứng lớn lao, dẫn dắt các thế hệ người Việt Nam trên con đường học tập, rèn luyện và cống hiến cho Tổ quốc.</w:t>
      </w:r>
      <w:r w:rsidRPr="00567C04">
        <w:rPr>
          <w:rFonts w:asciiTheme="majorHAnsi" w:eastAsia="Times New Roman" w:hAnsiTheme="majorHAnsi" w:cstheme="majorHAnsi"/>
          <w:color w:val="000000"/>
          <w:sz w:val="28"/>
          <w:szCs w:val="28"/>
          <w:lang w:eastAsia="vi-VN"/>
        </w:rPr>
        <w:t xml:space="preserve"> </w:t>
      </w:r>
    </w:p>
    <w:p w:rsidR="001801C1" w:rsidRPr="0056657B" w:rsidRDefault="00965825" w:rsidP="00214296">
      <w:pPr>
        <w:pStyle w:val="NormalWeb"/>
        <w:shd w:val="clear" w:color="auto" w:fill="FFFFFF"/>
        <w:spacing w:before="0" w:beforeAutospacing="0" w:after="57" w:afterAutospacing="0" w:line="360" w:lineRule="auto"/>
        <w:ind w:firstLine="720"/>
        <w:jc w:val="both"/>
        <w:rPr>
          <w:color w:val="333333"/>
          <w:sz w:val="28"/>
          <w:szCs w:val="28"/>
        </w:rPr>
      </w:pPr>
      <w:r>
        <w:rPr>
          <w:rFonts w:asciiTheme="majorHAnsi" w:hAnsiTheme="majorHAnsi" w:cstheme="majorHAnsi"/>
          <w:color w:val="333333"/>
          <w:sz w:val="28"/>
          <w:szCs w:val="28"/>
          <w:lang w:val="en-US"/>
        </w:rPr>
        <w:t>Nhân dip h</w:t>
      </w:r>
      <w:r w:rsidR="00EC459A" w:rsidRPr="00EC459A">
        <w:rPr>
          <w:rFonts w:asciiTheme="majorHAnsi" w:hAnsiTheme="majorHAnsi" w:cstheme="majorHAnsi"/>
          <w:color w:val="333333"/>
          <w:sz w:val="28"/>
          <w:szCs w:val="28"/>
        </w:rPr>
        <w:t>ướng tới kỉ niệm 81</w:t>
      </w:r>
      <w:r w:rsidR="00EC459A" w:rsidRPr="00EC459A">
        <w:rPr>
          <w:rFonts w:asciiTheme="majorHAnsi" w:hAnsiTheme="majorHAnsi" w:cstheme="majorHAnsi"/>
          <w:color w:val="333333"/>
          <w:sz w:val="28"/>
          <w:szCs w:val="28"/>
        </w:rPr>
        <w:t xml:space="preserve"> năm ngày thành lập quân đội nhân dân Việt Nam (22/12/1944 – 22/12/202</w:t>
      </w:r>
      <w:r w:rsidR="00EC459A" w:rsidRPr="00EC459A">
        <w:rPr>
          <w:rFonts w:asciiTheme="majorHAnsi" w:hAnsiTheme="majorHAnsi" w:cstheme="majorHAnsi"/>
          <w:color w:val="333333"/>
          <w:sz w:val="28"/>
          <w:szCs w:val="28"/>
        </w:rPr>
        <w:t>5</w:t>
      </w:r>
      <w:r w:rsidR="00EC459A" w:rsidRPr="00EC459A">
        <w:rPr>
          <w:rFonts w:asciiTheme="majorHAnsi" w:hAnsiTheme="majorHAnsi" w:cstheme="majorHAnsi"/>
          <w:color w:val="333333"/>
          <w:sz w:val="28"/>
          <w:szCs w:val="28"/>
        </w:rPr>
        <w:t xml:space="preserve">), </w:t>
      </w:r>
      <w:r w:rsidR="001801C1">
        <w:rPr>
          <w:rFonts w:asciiTheme="majorHAnsi" w:hAnsiTheme="majorHAnsi" w:cstheme="majorHAnsi"/>
          <w:color w:val="333333"/>
          <w:sz w:val="28"/>
          <w:szCs w:val="28"/>
          <w:lang w:val="en-US"/>
        </w:rPr>
        <w:t xml:space="preserve">Trong </w:t>
      </w:r>
      <w:r w:rsidR="00EC459A" w:rsidRPr="00EC459A">
        <w:rPr>
          <w:rFonts w:asciiTheme="majorHAnsi" w:hAnsiTheme="majorHAnsi" w:cstheme="majorHAnsi"/>
          <w:color w:val="333333"/>
          <w:sz w:val="28"/>
          <w:szCs w:val="28"/>
        </w:rPr>
        <w:t xml:space="preserve">buổi giới thiệu sách hôm nay </w:t>
      </w:r>
      <w:r w:rsidR="001801C1">
        <w:rPr>
          <w:rFonts w:asciiTheme="majorHAnsi" w:hAnsiTheme="majorHAnsi" w:cstheme="majorHAnsi"/>
          <w:color w:val="333333"/>
          <w:sz w:val="28"/>
          <w:szCs w:val="28"/>
          <w:lang w:val="en-US"/>
        </w:rPr>
        <w:t>thư viện</w:t>
      </w:r>
      <w:r w:rsidR="001801C1">
        <w:rPr>
          <w:rFonts w:asciiTheme="majorHAnsi" w:hAnsiTheme="majorHAnsi" w:cstheme="majorHAnsi"/>
          <w:color w:val="333333"/>
          <w:sz w:val="28"/>
          <w:szCs w:val="28"/>
        </w:rPr>
        <w:t xml:space="preserve"> </w:t>
      </w:r>
      <w:r w:rsidR="001801C1">
        <w:rPr>
          <w:color w:val="000000"/>
          <w:sz w:val="28"/>
          <w:szCs w:val="28"/>
          <w:shd w:val="clear" w:color="auto" w:fill="FFFFFF"/>
        </w:rPr>
        <w:t>T</w:t>
      </w:r>
      <w:r w:rsidR="001801C1" w:rsidRPr="0056657B">
        <w:rPr>
          <w:color w:val="000000"/>
          <w:sz w:val="28"/>
          <w:szCs w:val="28"/>
          <w:shd w:val="clear" w:color="auto" w:fill="FFFFFF"/>
        </w:rPr>
        <w:t>rung tâm Hỗ trợ phát triển giáo dục hòa nhập Đà Nẵng xin trân trọng</w:t>
      </w:r>
      <w:r w:rsidR="001801C1">
        <w:rPr>
          <w:rFonts w:asciiTheme="majorHAnsi" w:hAnsiTheme="majorHAnsi" w:cstheme="majorHAnsi"/>
          <w:color w:val="333333"/>
          <w:sz w:val="28"/>
          <w:szCs w:val="28"/>
        </w:rPr>
        <w:t xml:space="preserve"> giới thiệu </w:t>
      </w:r>
      <w:r w:rsidR="001801C1">
        <w:rPr>
          <w:rFonts w:asciiTheme="majorHAnsi" w:hAnsiTheme="majorHAnsi" w:cstheme="majorHAnsi"/>
          <w:color w:val="333333"/>
          <w:sz w:val="28"/>
          <w:szCs w:val="28"/>
        </w:rPr>
        <w:lastRenderedPageBreak/>
        <w:t>tới</w:t>
      </w:r>
      <w:r w:rsidR="00EC459A" w:rsidRPr="00EC459A">
        <w:rPr>
          <w:rFonts w:asciiTheme="majorHAnsi" w:hAnsiTheme="majorHAnsi" w:cstheme="majorHAnsi"/>
          <w:color w:val="333333"/>
          <w:sz w:val="28"/>
          <w:szCs w:val="28"/>
        </w:rPr>
        <w:t xml:space="preserve"> các thầy cô</w:t>
      </w:r>
      <w:r w:rsidR="001801C1">
        <w:rPr>
          <w:rFonts w:asciiTheme="majorHAnsi" w:hAnsiTheme="majorHAnsi" w:cstheme="majorHAnsi"/>
          <w:color w:val="333333"/>
          <w:sz w:val="28"/>
          <w:szCs w:val="28"/>
          <w:lang w:val="en-US"/>
        </w:rPr>
        <w:t xml:space="preserve"> và các em học sinh</w:t>
      </w:r>
      <w:r w:rsidR="00EC459A" w:rsidRPr="00EC459A">
        <w:rPr>
          <w:rFonts w:asciiTheme="majorHAnsi" w:hAnsiTheme="majorHAnsi" w:cstheme="majorHAnsi"/>
          <w:color w:val="333333"/>
          <w:sz w:val="28"/>
          <w:szCs w:val="28"/>
        </w:rPr>
        <w:t xml:space="preserve"> cuốn sách “</w:t>
      </w:r>
      <w:r w:rsidR="00EC459A" w:rsidRPr="00965825">
        <w:rPr>
          <w:rFonts w:asciiTheme="majorHAnsi" w:hAnsiTheme="majorHAnsi" w:cstheme="majorHAnsi"/>
          <w:i/>
          <w:color w:val="333333"/>
          <w:sz w:val="28"/>
          <w:szCs w:val="28"/>
          <w:lang w:val="en-US"/>
        </w:rPr>
        <w:t>Đạo đức Bác Hồ</w:t>
      </w:r>
      <w:r w:rsidR="001801C1" w:rsidRPr="00965825">
        <w:rPr>
          <w:rFonts w:asciiTheme="majorHAnsi" w:hAnsiTheme="majorHAnsi" w:cstheme="majorHAnsi"/>
          <w:i/>
          <w:color w:val="333333"/>
          <w:sz w:val="28"/>
          <w:szCs w:val="28"/>
          <w:lang w:val="en-US"/>
        </w:rPr>
        <w:t xml:space="preserve"> -</w:t>
      </w:r>
      <w:r w:rsidR="00EC459A" w:rsidRPr="00965825">
        <w:rPr>
          <w:rFonts w:asciiTheme="majorHAnsi" w:hAnsiTheme="majorHAnsi" w:cstheme="majorHAnsi"/>
          <w:i/>
          <w:color w:val="333333"/>
          <w:sz w:val="28"/>
          <w:szCs w:val="28"/>
          <w:lang w:val="en-US"/>
        </w:rPr>
        <w:t xml:space="preserve"> </w:t>
      </w:r>
      <w:r w:rsidR="001801C1" w:rsidRPr="00965825">
        <w:rPr>
          <w:rFonts w:asciiTheme="majorHAnsi" w:hAnsiTheme="majorHAnsi" w:cstheme="majorHAnsi"/>
          <w:i/>
          <w:color w:val="333333"/>
          <w:sz w:val="28"/>
          <w:szCs w:val="28"/>
          <w:lang w:val="en-US"/>
        </w:rPr>
        <w:t>T</w:t>
      </w:r>
      <w:r w:rsidR="00EC459A" w:rsidRPr="00965825">
        <w:rPr>
          <w:rFonts w:asciiTheme="majorHAnsi" w:hAnsiTheme="majorHAnsi" w:cstheme="majorHAnsi"/>
          <w:i/>
          <w:color w:val="333333"/>
          <w:sz w:val="28"/>
          <w:szCs w:val="28"/>
          <w:lang w:val="en-US"/>
        </w:rPr>
        <w:t>ấm gương soi cho muôn đời</w:t>
      </w:r>
      <w:r w:rsidR="00EC459A" w:rsidRPr="00EC459A">
        <w:rPr>
          <w:rFonts w:asciiTheme="majorHAnsi" w:hAnsiTheme="majorHAnsi" w:cstheme="majorHAnsi"/>
          <w:color w:val="333333"/>
          <w:sz w:val="28"/>
          <w:szCs w:val="28"/>
        </w:rPr>
        <w:t>”</w:t>
      </w:r>
      <w:r>
        <w:rPr>
          <w:rFonts w:asciiTheme="majorHAnsi" w:hAnsiTheme="majorHAnsi" w:cstheme="majorHAnsi"/>
          <w:color w:val="333333"/>
          <w:sz w:val="28"/>
          <w:szCs w:val="28"/>
          <w:lang w:val="en-US"/>
        </w:rPr>
        <w:t xml:space="preserve"> của tiến sĩ</w:t>
      </w:r>
      <w:r w:rsidR="001801C1">
        <w:rPr>
          <w:rFonts w:asciiTheme="majorHAnsi" w:hAnsiTheme="majorHAnsi" w:cstheme="majorHAnsi"/>
          <w:color w:val="333333"/>
          <w:sz w:val="28"/>
          <w:szCs w:val="28"/>
          <w:lang w:val="en-US"/>
        </w:rPr>
        <w:t xml:space="preserve"> Trần Viết Hoàn. Sách do nhà xuất bản Chính trị quốc gia Hà Nội ấn hành năm 2010 và được xuất bản lần thứ 3.</w:t>
      </w:r>
      <w:r w:rsidR="001801C1" w:rsidRPr="001801C1">
        <w:rPr>
          <w:color w:val="000000"/>
          <w:sz w:val="28"/>
          <w:szCs w:val="28"/>
          <w:shd w:val="clear" w:color="auto" w:fill="FFFFFF"/>
        </w:rPr>
        <w:t xml:space="preserve"> </w:t>
      </w:r>
      <w:r w:rsidR="001801C1">
        <w:rPr>
          <w:color w:val="000000"/>
          <w:sz w:val="28"/>
          <w:szCs w:val="28"/>
          <w:shd w:val="clear" w:color="auto" w:fill="FFFFFF"/>
        </w:rPr>
        <w:t>Cuốn sách dày 31</w:t>
      </w:r>
      <w:r w:rsidR="001801C1">
        <w:rPr>
          <w:color w:val="000000"/>
          <w:sz w:val="28"/>
          <w:szCs w:val="28"/>
          <w:shd w:val="clear" w:color="auto" w:fill="FFFFFF"/>
          <w:lang w:val="en-US"/>
        </w:rPr>
        <w:t>0</w:t>
      </w:r>
      <w:r w:rsidR="001801C1" w:rsidRPr="0056657B">
        <w:rPr>
          <w:color w:val="000000"/>
          <w:sz w:val="28"/>
          <w:szCs w:val="28"/>
          <w:shd w:val="clear" w:color="auto" w:fill="FFFFFF"/>
        </w:rPr>
        <w:t xml:space="preserve"> trang, khổ rộng 14</w:t>
      </w:r>
      <w:r w:rsidR="001801C1">
        <w:rPr>
          <w:color w:val="000000"/>
          <w:sz w:val="28"/>
          <w:szCs w:val="28"/>
          <w:shd w:val="clear" w:color="auto" w:fill="FFFFFF"/>
          <w:lang w:val="en-US"/>
        </w:rPr>
        <w:t>,5</w:t>
      </w:r>
      <w:r w:rsidR="001801C1">
        <w:rPr>
          <w:color w:val="000000"/>
          <w:sz w:val="28"/>
          <w:szCs w:val="28"/>
          <w:shd w:val="clear" w:color="auto" w:fill="FFFFFF"/>
        </w:rPr>
        <w:t>x</w:t>
      </w:r>
      <w:r w:rsidR="001801C1">
        <w:rPr>
          <w:color w:val="000000"/>
          <w:sz w:val="28"/>
          <w:szCs w:val="28"/>
          <w:shd w:val="clear" w:color="auto" w:fill="FFFFFF"/>
          <w:lang w:val="en-US"/>
        </w:rPr>
        <w:t>20</w:t>
      </w:r>
      <w:r w:rsidR="001801C1" w:rsidRPr="0056657B">
        <w:rPr>
          <w:color w:val="000000"/>
          <w:sz w:val="28"/>
          <w:szCs w:val="28"/>
          <w:shd w:val="clear" w:color="auto" w:fill="FFFFFF"/>
        </w:rPr>
        <w:t>,5cm.</w:t>
      </w:r>
    </w:p>
    <w:p w:rsidR="001801C1" w:rsidRDefault="001801C1" w:rsidP="00214296">
      <w:pPr>
        <w:pStyle w:val="NormalWeb"/>
        <w:spacing w:line="360" w:lineRule="auto"/>
        <w:ind w:firstLine="720"/>
        <w:jc w:val="both"/>
        <w:rPr>
          <w:sz w:val="28"/>
          <w:szCs w:val="28"/>
        </w:rPr>
      </w:pPr>
      <w:r w:rsidRPr="001801C1">
        <w:rPr>
          <w:sz w:val="28"/>
          <w:szCs w:val="28"/>
        </w:rPr>
        <w:t xml:space="preserve">Cuốn sách </w:t>
      </w:r>
      <w:r w:rsidRPr="001801C1">
        <w:rPr>
          <w:rStyle w:val="Emphasis"/>
          <w:sz w:val="28"/>
          <w:szCs w:val="28"/>
        </w:rPr>
        <w:t>“Đạo đức Bác Hồ – Tấm gương soi cho muôn đời”</w:t>
      </w:r>
      <w:r w:rsidRPr="001801C1">
        <w:rPr>
          <w:sz w:val="28"/>
          <w:szCs w:val="28"/>
        </w:rPr>
        <w:t xml:space="preserve"> là một tác phẩm có giá trị sâu sắc, giúp người đọc hiểu rõ hơn về tư tưởng, đạo đức và lối sống giản dị của Chủ tịch Hồ Chí Minh – vị lãnh tụ vĩ đại của dân tộc Việt Nam.</w:t>
      </w:r>
      <w:r w:rsidR="00965825">
        <w:rPr>
          <w:sz w:val="28"/>
          <w:szCs w:val="28"/>
          <w:lang w:val="en-US"/>
        </w:rPr>
        <w:t xml:space="preserve"> </w:t>
      </w:r>
      <w:r w:rsidR="00965825">
        <w:rPr>
          <w:sz w:val="28"/>
          <w:szCs w:val="28"/>
        </w:rPr>
        <w:t>Nội dung cuốn sách đã làm</w:t>
      </w:r>
      <w:r w:rsidRPr="001801C1">
        <w:rPr>
          <w:sz w:val="28"/>
          <w:szCs w:val="28"/>
        </w:rPr>
        <w:t xml:space="preserve"> nổi bật những phẩm chất đạo đức cao đẹp của Bác Hồ như: lòng yêu nước nồng nàn, tinh thần vì dân vì nước, lối sống cần – kiệm – liêm – chính, sự khiêm tốn, giản dị và tấm lòng nhân ái bao la. </w:t>
      </w:r>
      <w:r w:rsidR="00B20726">
        <w:rPr>
          <w:sz w:val="28"/>
          <w:szCs w:val="28"/>
          <w:lang w:val="en-US"/>
        </w:rPr>
        <w:t>Cuốn sách gồm nhiều những câu chuyện nhỏ,</w:t>
      </w:r>
      <w:r w:rsidRPr="001801C1">
        <w:rPr>
          <w:sz w:val="28"/>
          <w:szCs w:val="28"/>
        </w:rPr>
        <w:t xml:space="preserve"> chân thực, gần gũi,</w:t>
      </w:r>
      <w:r w:rsidR="00B20726">
        <w:rPr>
          <w:sz w:val="28"/>
          <w:szCs w:val="28"/>
          <w:lang w:val="en-US"/>
        </w:rPr>
        <w:t xml:space="preserve"> đã</w:t>
      </w:r>
      <w:r w:rsidRPr="001801C1">
        <w:rPr>
          <w:sz w:val="28"/>
          <w:szCs w:val="28"/>
        </w:rPr>
        <w:t xml:space="preserve"> giúp người đọc cảm nhận rõ hình ảnh một con người vĩ đại mà rất đỗi bình dị.</w:t>
      </w:r>
    </w:p>
    <w:p w:rsidR="00965825" w:rsidRDefault="00B20726" w:rsidP="00214296">
      <w:pPr>
        <w:pStyle w:val="NormalWeb"/>
        <w:spacing w:line="360" w:lineRule="auto"/>
        <w:ind w:firstLine="720"/>
        <w:jc w:val="both"/>
        <w:rPr>
          <w:sz w:val="28"/>
          <w:szCs w:val="28"/>
        </w:rPr>
      </w:pPr>
      <w:r w:rsidRPr="001801C1">
        <w:rPr>
          <w:rStyle w:val="Emphasis"/>
          <w:sz w:val="28"/>
          <w:szCs w:val="28"/>
        </w:rPr>
        <w:t>“Đạo đức Bác Hồ – Tấm gương soi cho muôn đời”</w:t>
      </w:r>
      <w:r w:rsidRPr="001801C1">
        <w:rPr>
          <w:sz w:val="28"/>
          <w:szCs w:val="28"/>
        </w:rPr>
        <w:t xml:space="preserve"> </w:t>
      </w:r>
      <w:r w:rsidR="00965825" w:rsidRPr="00B20726">
        <w:rPr>
          <w:sz w:val="28"/>
          <w:szCs w:val="28"/>
        </w:rPr>
        <w:t xml:space="preserve">không chỉ mang ý nghĩa giáo dục </w:t>
      </w:r>
      <w:r>
        <w:rPr>
          <w:sz w:val="28"/>
          <w:szCs w:val="28"/>
          <w:lang w:val="en-US"/>
        </w:rPr>
        <w:t>to lớn</w:t>
      </w:r>
      <w:r w:rsidR="00965825" w:rsidRPr="00B20726">
        <w:rPr>
          <w:sz w:val="28"/>
          <w:szCs w:val="28"/>
        </w:rPr>
        <w:t xml:space="preserve"> </w:t>
      </w:r>
      <w:r>
        <w:rPr>
          <w:sz w:val="28"/>
          <w:szCs w:val="28"/>
        </w:rPr>
        <w:t>mà còn là nguồn động viên</w:t>
      </w:r>
      <w:r w:rsidR="00965825" w:rsidRPr="00B20726">
        <w:rPr>
          <w:sz w:val="28"/>
          <w:szCs w:val="28"/>
        </w:rPr>
        <w:t xml:space="preserve"> nhắc nhở mỗi người, đặc biệt là thế hệ trẻ, học tập và làm theo tư tưởng, đạo đức, phong cách Hồ Chí Minh. Thông qua cuốn sách giúp người đọc nhận thức rõ hơn về lối sống nhân ái, trung thực, khiêm tốn và hết lòng vì cộng đồng. Những bài học đạo đức được rút ra không chỉ có ý nghĩa trong quá khứ mà còn mang giá trị thiết thực trong cuộc sống hiện đại, khơi dậy ý thức rèn luyện bản thân, sống có lý tưởng, có trách nhiệm với gia đình, xã hội và Tổ quốc. Với nội dung sâu sắc và nhân văn, cuốn sách xứng đáng để mỗi người đọc và suy ngẫm, góp phần bồi dưỡng nhân cách, để tấm gương đạo đức sáng ngời của Bác Hồ mãi là ngọn đèn soi đường cho các thế hệ người Việt Nam trên con đường học tập, lao động và xây dựng đất nước.</w:t>
      </w:r>
    </w:p>
    <w:p w:rsidR="000022DD" w:rsidRPr="003A482A" w:rsidRDefault="000022DD" w:rsidP="00214296">
      <w:pPr>
        <w:pStyle w:val="NormalWeb"/>
        <w:shd w:val="clear" w:color="auto" w:fill="FFFFFF"/>
        <w:spacing w:before="0" w:beforeAutospacing="0" w:after="57" w:afterAutospacing="0" w:line="360" w:lineRule="auto"/>
        <w:jc w:val="both"/>
        <w:rPr>
          <w:color w:val="000000"/>
          <w:sz w:val="28"/>
          <w:szCs w:val="28"/>
          <w:shd w:val="clear" w:color="auto" w:fill="FFFFFF"/>
        </w:rPr>
      </w:pPr>
      <w:r w:rsidRPr="003A482A">
        <w:rPr>
          <w:color w:val="000000"/>
          <w:sz w:val="28"/>
          <w:szCs w:val="28"/>
          <w:shd w:val="clear" w:color="auto" w:fill="FFFFFF"/>
        </w:rPr>
        <w:t>          Cuốn sách hiện đang có tại thư viện trung tâm Hỗ trợ phát triển giáo dục hòa nhập Đà Nẵng, mời các thầy cô và các em đến thư viện để tìm đọc.</w:t>
      </w:r>
    </w:p>
    <w:p w:rsidR="000022DD" w:rsidRPr="00214296" w:rsidRDefault="000022DD" w:rsidP="00214296">
      <w:pPr>
        <w:pStyle w:val="NormalWeb"/>
        <w:shd w:val="clear" w:color="auto" w:fill="FFFFFF"/>
        <w:spacing w:before="0" w:beforeAutospacing="0" w:after="57" w:afterAutospacing="0" w:line="360" w:lineRule="auto"/>
        <w:jc w:val="both"/>
        <w:rPr>
          <w:b/>
          <w:bCs/>
          <w:i/>
          <w:iCs/>
          <w:color w:val="333333"/>
          <w:sz w:val="28"/>
          <w:szCs w:val="28"/>
          <w:shd w:val="clear" w:color="auto" w:fill="FFFFFF"/>
        </w:rPr>
      </w:pPr>
      <w:r w:rsidRPr="003A482A">
        <w:rPr>
          <w:b/>
          <w:color w:val="000000"/>
          <w:sz w:val="28"/>
          <w:szCs w:val="28"/>
          <w:shd w:val="clear" w:color="auto" w:fill="FFFFFF"/>
        </w:rPr>
        <w:t xml:space="preserve">          </w:t>
      </w:r>
      <w:r w:rsidRPr="003A482A">
        <w:rPr>
          <w:b/>
          <w:bCs/>
          <w:i/>
          <w:iCs/>
          <w:color w:val="333333"/>
          <w:sz w:val="28"/>
          <w:szCs w:val="28"/>
          <w:shd w:val="clear" w:color="auto" w:fill="FFFFFF"/>
        </w:rPr>
        <w:t>Xin trân trọng cảm ơn!</w:t>
      </w:r>
      <w:bookmarkStart w:id="0" w:name="_GoBack"/>
      <w:bookmarkEnd w:id="0"/>
    </w:p>
    <w:sectPr w:rsidR="000022DD" w:rsidRPr="0021429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C04"/>
    <w:rsid w:val="000022DD"/>
    <w:rsid w:val="001801C1"/>
    <w:rsid w:val="00214296"/>
    <w:rsid w:val="00567C04"/>
    <w:rsid w:val="00965825"/>
    <w:rsid w:val="00A36AAA"/>
    <w:rsid w:val="00B20726"/>
    <w:rsid w:val="00DE3C49"/>
    <w:rsid w:val="00E127C2"/>
    <w:rsid w:val="00E3793A"/>
    <w:rsid w:val="00EC459A"/>
    <w:rsid w:val="00FF04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8AFBD-4B38-4D3A-94B5-41D737B1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67C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567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67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567C0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C04"/>
    <w:rPr>
      <w:rFonts w:ascii="Times New Roman" w:eastAsia="Times New Roman" w:hAnsi="Times New Roman" w:cs="Times New Roman"/>
      <w:b/>
      <w:bCs/>
      <w:kern w:val="36"/>
      <w:sz w:val="48"/>
      <w:szCs w:val="48"/>
      <w:lang w:eastAsia="vi-VN"/>
    </w:rPr>
  </w:style>
  <w:style w:type="paragraph" w:styleId="NormalWeb">
    <w:name w:val="Normal (Web)"/>
    <w:basedOn w:val="Normal"/>
    <w:unhideWhenUsed/>
    <w:rsid w:val="00567C0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567C04"/>
    <w:rPr>
      <w:b/>
      <w:bCs/>
    </w:rPr>
  </w:style>
  <w:style w:type="character" w:customStyle="1" w:styleId="Heading2Char">
    <w:name w:val="Heading 2 Char"/>
    <w:basedOn w:val="DefaultParagraphFont"/>
    <w:link w:val="Heading2"/>
    <w:uiPriority w:val="9"/>
    <w:semiHidden/>
    <w:rsid w:val="00567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67C04"/>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567C04"/>
    <w:rPr>
      <w:rFonts w:asciiTheme="majorHAnsi" w:eastAsiaTheme="majorEastAsia" w:hAnsiTheme="majorHAnsi" w:cstheme="majorBidi"/>
      <w:color w:val="1F4D78" w:themeColor="accent1" w:themeShade="7F"/>
    </w:rPr>
  </w:style>
  <w:style w:type="paragraph" w:customStyle="1" w:styleId="muitypography-root">
    <w:name w:val="muitypography-root"/>
    <w:basedOn w:val="Normal"/>
    <w:rsid w:val="00567C0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567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2634">
      <w:bodyDiv w:val="1"/>
      <w:marLeft w:val="0"/>
      <w:marRight w:val="0"/>
      <w:marTop w:val="0"/>
      <w:marBottom w:val="0"/>
      <w:divBdr>
        <w:top w:val="none" w:sz="0" w:space="0" w:color="auto"/>
        <w:left w:val="none" w:sz="0" w:space="0" w:color="auto"/>
        <w:bottom w:val="none" w:sz="0" w:space="0" w:color="auto"/>
        <w:right w:val="none" w:sz="0" w:space="0" w:color="auto"/>
      </w:divBdr>
      <w:divsChild>
        <w:div w:id="1429813425">
          <w:marLeft w:val="0"/>
          <w:marRight w:val="0"/>
          <w:marTop w:val="0"/>
          <w:marBottom w:val="0"/>
          <w:divBdr>
            <w:top w:val="none" w:sz="0" w:space="0" w:color="auto"/>
            <w:left w:val="none" w:sz="0" w:space="0" w:color="auto"/>
            <w:bottom w:val="none" w:sz="0" w:space="0" w:color="auto"/>
            <w:right w:val="none" w:sz="0" w:space="0" w:color="auto"/>
          </w:divBdr>
        </w:div>
        <w:div w:id="2078671816">
          <w:marLeft w:val="0"/>
          <w:marRight w:val="0"/>
          <w:marTop w:val="0"/>
          <w:marBottom w:val="0"/>
          <w:divBdr>
            <w:top w:val="none" w:sz="0" w:space="0" w:color="auto"/>
            <w:left w:val="none" w:sz="0" w:space="0" w:color="auto"/>
            <w:bottom w:val="none" w:sz="0" w:space="0" w:color="auto"/>
            <w:right w:val="none" w:sz="0" w:space="0" w:color="auto"/>
          </w:divBdr>
        </w:div>
      </w:divsChild>
    </w:div>
    <w:div w:id="1125541847">
      <w:bodyDiv w:val="1"/>
      <w:marLeft w:val="0"/>
      <w:marRight w:val="0"/>
      <w:marTop w:val="0"/>
      <w:marBottom w:val="0"/>
      <w:divBdr>
        <w:top w:val="none" w:sz="0" w:space="0" w:color="auto"/>
        <w:left w:val="none" w:sz="0" w:space="0" w:color="auto"/>
        <w:bottom w:val="none" w:sz="0" w:space="0" w:color="auto"/>
        <w:right w:val="none" w:sz="0" w:space="0" w:color="auto"/>
      </w:divBdr>
    </w:div>
    <w:div w:id="1180434643">
      <w:bodyDiv w:val="1"/>
      <w:marLeft w:val="0"/>
      <w:marRight w:val="0"/>
      <w:marTop w:val="0"/>
      <w:marBottom w:val="0"/>
      <w:divBdr>
        <w:top w:val="none" w:sz="0" w:space="0" w:color="auto"/>
        <w:left w:val="none" w:sz="0" w:space="0" w:color="auto"/>
        <w:bottom w:val="none" w:sz="0" w:space="0" w:color="auto"/>
        <w:right w:val="none" w:sz="0" w:space="0" w:color="auto"/>
      </w:divBdr>
      <w:divsChild>
        <w:div w:id="674038157">
          <w:marLeft w:val="0"/>
          <w:marRight w:val="0"/>
          <w:marTop w:val="300"/>
          <w:marBottom w:val="0"/>
          <w:divBdr>
            <w:top w:val="none" w:sz="0" w:space="0" w:color="auto"/>
            <w:left w:val="none" w:sz="0" w:space="0" w:color="auto"/>
            <w:bottom w:val="none" w:sz="0" w:space="0" w:color="auto"/>
            <w:right w:val="none" w:sz="0" w:space="0" w:color="auto"/>
          </w:divBdr>
          <w:divsChild>
            <w:div w:id="1948391440">
              <w:marLeft w:val="0"/>
              <w:marRight w:val="0"/>
              <w:marTop w:val="300"/>
              <w:marBottom w:val="0"/>
              <w:divBdr>
                <w:top w:val="none" w:sz="0" w:space="0" w:color="auto"/>
                <w:left w:val="none" w:sz="0" w:space="0" w:color="auto"/>
                <w:bottom w:val="none" w:sz="0" w:space="0" w:color="auto"/>
                <w:right w:val="none" w:sz="0" w:space="0" w:color="auto"/>
              </w:divBdr>
              <w:divsChild>
                <w:div w:id="1157264608">
                  <w:marLeft w:val="0"/>
                  <w:marRight w:val="0"/>
                  <w:marTop w:val="0"/>
                  <w:marBottom w:val="0"/>
                  <w:divBdr>
                    <w:top w:val="none" w:sz="0" w:space="0" w:color="auto"/>
                    <w:left w:val="none" w:sz="0" w:space="0" w:color="auto"/>
                    <w:bottom w:val="none" w:sz="0" w:space="0" w:color="auto"/>
                    <w:right w:val="none" w:sz="0" w:space="0" w:color="auto"/>
                  </w:divBdr>
                </w:div>
                <w:div w:id="1860240850">
                  <w:marLeft w:val="180"/>
                  <w:marRight w:val="0"/>
                  <w:marTop w:val="0"/>
                  <w:marBottom w:val="0"/>
                  <w:divBdr>
                    <w:top w:val="none" w:sz="0" w:space="0" w:color="auto"/>
                    <w:left w:val="none" w:sz="0" w:space="0" w:color="auto"/>
                    <w:bottom w:val="none" w:sz="0" w:space="0" w:color="auto"/>
                    <w:right w:val="none" w:sz="0" w:space="0" w:color="auto"/>
                  </w:divBdr>
                </w:div>
                <w:div w:id="160780559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09108404">
          <w:marLeft w:val="0"/>
          <w:marRight w:val="0"/>
          <w:marTop w:val="300"/>
          <w:marBottom w:val="0"/>
          <w:divBdr>
            <w:top w:val="none" w:sz="0" w:space="0" w:color="auto"/>
            <w:left w:val="none" w:sz="0" w:space="0" w:color="auto"/>
            <w:bottom w:val="none" w:sz="0" w:space="0" w:color="auto"/>
            <w:right w:val="none" w:sz="0" w:space="0" w:color="auto"/>
          </w:divBdr>
          <w:divsChild>
            <w:div w:id="5106102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0379432">
      <w:bodyDiv w:val="1"/>
      <w:marLeft w:val="0"/>
      <w:marRight w:val="0"/>
      <w:marTop w:val="0"/>
      <w:marBottom w:val="0"/>
      <w:divBdr>
        <w:top w:val="none" w:sz="0" w:space="0" w:color="auto"/>
        <w:left w:val="none" w:sz="0" w:space="0" w:color="auto"/>
        <w:bottom w:val="none" w:sz="0" w:space="0" w:color="auto"/>
        <w:right w:val="none" w:sz="0" w:space="0" w:color="auto"/>
      </w:divBdr>
    </w:div>
    <w:div w:id="2116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8CAF4-F98A-47D1-9B3D-189A907B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3</cp:revision>
  <dcterms:created xsi:type="dcterms:W3CDTF">2025-12-22T00:58:00Z</dcterms:created>
  <dcterms:modified xsi:type="dcterms:W3CDTF">2025-12-22T03:09:00Z</dcterms:modified>
</cp:coreProperties>
</file>