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page" w:tblpX="985" w:tblpY="1122"/>
        <w:tblOverlap w:val="never"/>
        <w:tblW w:w="103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5489"/>
      </w:tblGrid>
      <w:tr w:rsidR="00873D95" w14:paraId="1F0CF225" w14:textId="77777777">
        <w:tc>
          <w:tcPr>
            <w:tcW w:w="4819" w:type="dxa"/>
          </w:tcPr>
          <w:p w14:paraId="3CF5483B" w14:textId="77777777" w:rsidR="00873D95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TRUNG TÂM HỖ TRỢ PHÁT TRIỂN</w:t>
            </w:r>
            <w:r>
              <w:rPr>
                <w:sz w:val="24"/>
                <w:szCs w:val="24"/>
              </w:rPr>
              <w:br/>
              <w:t xml:space="preserve"> GIÁO DỤC HOÀ NHẬP ĐÀ NẴNG</w:t>
            </w:r>
          </w:p>
          <w:p w14:paraId="0F32145B" w14:textId="5663232C" w:rsidR="00873D95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PHÒNG </w:t>
            </w:r>
            <w:r w:rsidR="009418B8">
              <w:rPr>
                <w:b/>
                <w:bCs/>
                <w:sz w:val="24"/>
                <w:szCs w:val="24"/>
              </w:rPr>
              <w:t>TIỂU HỌC 2</w:t>
            </w:r>
          </w:p>
        </w:tc>
        <w:tc>
          <w:tcPr>
            <w:tcW w:w="5489" w:type="dxa"/>
          </w:tcPr>
          <w:p w14:paraId="10E5A9FF" w14:textId="77777777" w:rsidR="00873D95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 HOÀ XÃ HỘI CHỦ NGHĨA VIỆT NAM</w:t>
            </w:r>
          </w:p>
          <w:p w14:paraId="45504BF7" w14:textId="77777777" w:rsidR="00873D95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Độc lập - Tự do - Hạnh phúc</w:t>
            </w:r>
          </w:p>
          <w:p w14:paraId="01DB19B8" w14:textId="77777777" w:rsidR="00873D95" w:rsidRDefault="00873D95">
            <w:pPr>
              <w:rPr>
                <w:sz w:val="24"/>
                <w:szCs w:val="24"/>
              </w:rPr>
            </w:pPr>
          </w:p>
          <w:p w14:paraId="02277D86" w14:textId="3928C16C" w:rsidR="00873D95" w:rsidRDefault="00000000">
            <w:pPr>
              <w:jc w:val="right"/>
              <w:rPr>
                <w:sz w:val="24"/>
                <w:szCs w:val="24"/>
              </w:rPr>
            </w:pPr>
            <w:r>
              <w:rPr>
                <w:i/>
                <w:iCs/>
                <w:szCs w:val="28"/>
              </w:rPr>
              <w:t xml:space="preserve">Hoà Khánh, ngày </w:t>
            </w:r>
            <w:r w:rsidR="00453F42">
              <w:rPr>
                <w:i/>
                <w:iCs/>
                <w:szCs w:val="28"/>
              </w:rPr>
              <w:t>31</w:t>
            </w:r>
            <w:r>
              <w:rPr>
                <w:i/>
                <w:iCs/>
                <w:szCs w:val="28"/>
              </w:rPr>
              <w:t xml:space="preserve"> tháng 8 năm 2026.</w:t>
            </w:r>
          </w:p>
        </w:tc>
      </w:tr>
    </w:tbl>
    <w:p w14:paraId="78997D48" w14:textId="77777777" w:rsidR="00873D95" w:rsidRDefault="00873D95"/>
    <w:p w14:paraId="67FF891E" w14:textId="39D8FF4D" w:rsidR="00453F42" w:rsidRPr="00453F42" w:rsidRDefault="00453F42" w:rsidP="00453F42">
      <w:pPr>
        <w:spacing w:line="276" w:lineRule="auto"/>
        <w:ind w:left="340" w:firstLine="170"/>
        <w:jc w:val="center"/>
        <w:rPr>
          <w:rFonts w:eastAsia="Times New Roman" w:cs="Times New Roman"/>
          <w:b/>
          <w:color w:val="000000"/>
          <w:szCs w:val="28"/>
          <w:lang w:eastAsia="en-US"/>
        </w:rPr>
      </w:pPr>
      <w:r w:rsidRPr="00453F42">
        <w:rPr>
          <w:rFonts w:eastAsia="Times New Roman" w:cs="Times New Roman"/>
          <w:b/>
          <w:color w:val="000000"/>
          <w:szCs w:val="28"/>
          <w:lang w:eastAsia="en-US"/>
        </w:rPr>
        <w:t>SƠ KẾT CÔNG TÁC THÁNG 8/202</w:t>
      </w:r>
      <w:r>
        <w:rPr>
          <w:rFonts w:eastAsia="Times New Roman" w:cs="Times New Roman"/>
          <w:b/>
          <w:color w:val="000000"/>
          <w:szCs w:val="28"/>
          <w:lang w:eastAsia="en-US"/>
        </w:rPr>
        <w:t>6</w:t>
      </w:r>
    </w:p>
    <w:p w14:paraId="513C3650" w14:textId="77777777" w:rsidR="00453F42" w:rsidRPr="00453F42" w:rsidRDefault="00453F42" w:rsidP="00453F42">
      <w:pPr>
        <w:spacing w:line="276" w:lineRule="auto"/>
        <w:ind w:left="340" w:firstLine="170"/>
        <w:jc w:val="both"/>
        <w:rPr>
          <w:rFonts w:eastAsia="Times New Roman" w:cs="Times New Roman"/>
          <w:b/>
          <w:color w:val="000000"/>
          <w:szCs w:val="28"/>
          <w:lang w:eastAsia="en-US"/>
        </w:rPr>
      </w:pPr>
    </w:p>
    <w:p w14:paraId="0DFC82EB" w14:textId="77777777" w:rsidR="00453F42" w:rsidRPr="00453F42" w:rsidRDefault="00453F42" w:rsidP="00453F42">
      <w:pPr>
        <w:numPr>
          <w:ilvl w:val="0"/>
          <w:numId w:val="11"/>
        </w:numPr>
        <w:spacing w:line="276" w:lineRule="auto"/>
        <w:jc w:val="both"/>
        <w:rPr>
          <w:rFonts w:eastAsia="Times New Roman" w:cs="Times New Roman"/>
          <w:b/>
          <w:color w:val="000000"/>
          <w:szCs w:val="28"/>
          <w:lang w:eastAsia="en-US"/>
        </w:rPr>
      </w:pPr>
      <w:r w:rsidRPr="00453F42">
        <w:rPr>
          <w:rFonts w:eastAsia="Times New Roman" w:cs="Times New Roman"/>
          <w:b/>
          <w:color w:val="000000"/>
          <w:szCs w:val="28"/>
          <w:lang w:eastAsia="en-US"/>
        </w:rPr>
        <w:t xml:space="preserve">Công tác dạy học: </w:t>
      </w:r>
    </w:p>
    <w:p w14:paraId="6E939207" w14:textId="167BBF41" w:rsidR="00453F42" w:rsidRPr="00453F42" w:rsidRDefault="00453F42" w:rsidP="001C2361">
      <w:pPr>
        <w:spacing w:line="276" w:lineRule="auto"/>
        <w:jc w:val="both"/>
        <w:rPr>
          <w:rFonts w:eastAsia="Times New Roman" w:cs="Times New Roman"/>
          <w:color w:val="000000"/>
          <w:szCs w:val="28"/>
          <w:lang w:val="it-IT" w:eastAsia="en-US"/>
        </w:rPr>
      </w:pPr>
      <w:r w:rsidRPr="00453F42">
        <w:rPr>
          <w:rFonts w:eastAsia="Times New Roman" w:cs="Times New Roman"/>
          <w:color w:val="000000"/>
          <w:szCs w:val="28"/>
          <w:lang w:val="it-IT" w:eastAsia="en-US"/>
        </w:rPr>
        <w:t xml:space="preserve">          </w:t>
      </w:r>
      <w:r w:rsidR="001C2361">
        <w:rPr>
          <w:rFonts w:eastAsia="Times New Roman" w:cs="Times New Roman"/>
          <w:color w:val="000000"/>
          <w:szCs w:val="28"/>
          <w:lang w:val="it-IT" w:eastAsia="en-US"/>
        </w:rPr>
        <w:t xml:space="preserve">- Tham gia đầy đủ các lớp tập huấn do Bộ giáo dục đào tạo chủ trì. Tham gia </w:t>
      </w:r>
      <w:r w:rsidR="00262D15">
        <w:rPr>
          <w:rFonts w:eastAsia="Times New Roman" w:cs="Times New Roman"/>
          <w:color w:val="000000"/>
          <w:szCs w:val="28"/>
          <w:lang w:val="it-IT" w:eastAsia="en-US"/>
        </w:rPr>
        <w:t>lớp tập huấn khung chương trình giáo dục kĩ năng đặc thù cho học sinh khuyết tật các cấp học.</w:t>
      </w:r>
    </w:p>
    <w:p w14:paraId="4EEAC973" w14:textId="7BC27937" w:rsidR="00453F42" w:rsidRPr="00453F42" w:rsidRDefault="00453F42" w:rsidP="00453F42">
      <w:pPr>
        <w:spacing w:line="276" w:lineRule="auto"/>
        <w:ind w:firstLine="709"/>
        <w:jc w:val="both"/>
        <w:rPr>
          <w:rFonts w:eastAsia="Times New Roman" w:cs="Times New Roman"/>
          <w:color w:val="000000"/>
          <w:szCs w:val="28"/>
          <w:lang w:eastAsia="en-US"/>
        </w:rPr>
      </w:pPr>
      <w:r w:rsidRPr="00453F42">
        <w:rPr>
          <w:rFonts w:eastAsia="Times New Roman" w:cs="Times New Roman"/>
          <w:color w:val="000000"/>
          <w:szCs w:val="28"/>
          <w:lang w:eastAsia="en-US"/>
        </w:rPr>
        <w:t xml:space="preserve">- </w:t>
      </w:r>
      <w:r w:rsidR="00434418">
        <w:rPr>
          <w:rFonts w:eastAsia="Times New Roman" w:cs="Times New Roman"/>
          <w:color w:val="000000"/>
          <w:szCs w:val="28"/>
          <w:lang w:val="it-IT" w:eastAsia="en-US"/>
        </w:rPr>
        <w:t>Phòng</w:t>
      </w:r>
      <w:r w:rsidRPr="00453F42">
        <w:rPr>
          <w:rFonts w:eastAsia="Times New Roman" w:cs="Times New Roman"/>
          <w:color w:val="000000"/>
          <w:szCs w:val="28"/>
          <w:lang w:val="it-IT" w:eastAsia="en-US"/>
        </w:rPr>
        <w:t xml:space="preserve"> </w:t>
      </w:r>
      <w:r w:rsidR="00434418">
        <w:rPr>
          <w:rFonts w:eastAsia="Times New Roman" w:cs="Times New Roman"/>
          <w:color w:val="000000"/>
          <w:szCs w:val="28"/>
          <w:lang w:val="it-IT" w:eastAsia="en-US"/>
        </w:rPr>
        <w:t>Tiểu học 2</w:t>
      </w:r>
      <w:r w:rsidRPr="00453F42">
        <w:rPr>
          <w:rFonts w:eastAsia="Times New Roman" w:cs="Times New Roman"/>
          <w:color w:val="000000"/>
          <w:szCs w:val="28"/>
          <w:lang w:val="it-IT" w:eastAsia="en-US"/>
        </w:rPr>
        <w:t xml:space="preserve"> đã hoàn thành việc phân công </w:t>
      </w:r>
      <w:r w:rsidR="00434418">
        <w:rPr>
          <w:rFonts w:eastAsia="Times New Roman" w:cs="Times New Roman"/>
          <w:color w:val="000000"/>
          <w:szCs w:val="28"/>
          <w:lang w:val="it-IT" w:eastAsia="en-US"/>
        </w:rPr>
        <w:t>nhiêm vụ cho các GV trong phòng</w:t>
      </w:r>
      <w:r w:rsidRPr="00453F42">
        <w:rPr>
          <w:rFonts w:eastAsia="Times New Roman" w:cs="Times New Roman"/>
          <w:color w:val="000000"/>
          <w:szCs w:val="28"/>
          <w:lang w:val="it-IT" w:eastAsia="en-US"/>
        </w:rPr>
        <w:t>; thống nhất nội dung lồng ghép; kế hoạch dạy học các môn học, hoạt động giáo dục; thống nhất nội dung dạy học lồng ghép, tích hợp</w:t>
      </w:r>
      <w:r w:rsidR="00434418">
        <w:rPr>
          <w:rFonts w:eastAsia="Times New Roman" w:cs="Times New Roman"/>
          <w:color w:val="000000"/>
          <w:szCs w:val="28"/>
          <w:lang w:val="it-IT" w:eastAsia="en-US"/>
        </w:rPr>
        <w:t>.</w:t>
      </w:r>
    </w:p>
    <w:p w14:paraId="203F1812" w14:textId="37E6B8BF" w:rsidR="00453F42" w:rsidRPr="00453F42" w:rsidRDefault="00453F42" w:rsidP="00453F42">
      <w:pPr>
        <w:spacing w:line="276" w:lineRule="auto"/>
        <w:jc w:val="both"/>
        <w:rPr>
          <w:rFonts w:eastAsia="Times New Roman" w:cs="Times New Roman"/>
          <w:color w:val="000000"/>
          <w:szCs w:val="28"/>
          <w:lang w:eastAsia="en-US"/>
        </w:rPr>
      </w:pPr>
      <w:r w:rsidRPr="00453F42">
        <w:rPr>
          <w:rFonts w:eastAsia="Times New Roman" w:cs="Times New Roman"/>
          <w:b/>
          <w:color w:val="000000"/>
          <w:szCs w:val="28"/>
          <w:lang w:eastAsia="en-US"/>
        </w:rPr>
        <w:tab/>
      </w:r>
      <w:r w:rsidR="00142D52">
        <w:rPr>
          <w:rFonts w:eastAsia="Times New Roman" w:cs="Times New Roman"/>
          <w:b/>
          <w:color w:val="000000"/>
          <w:szCs w:val="28"/>
          <w:lang w:eastAsia="en-US"/>
        </w:rPr>
        <w:t xml:space="preserve">- </w:t>
      </w:r>
      <w:r w:rsidR="00142D52">
        <w:rPr>
          <w:rFonts w:eastAsia="Times New Roman" w:cs="Times New Roman"/>
          <w:color w:val="000000"/>
          <w:szCs w:val="28"/>
          <w:lang w:eastAsia="en-US"/>
        </w:rPr>
        <w:t>Phòng</w:t>
      </w:r>
      <w:r w:rsidRPr="00453F42">
        <w:rPr>
          <w:rFonts w:eastAsia="Times New Roman" w:cs="Times New Roman"/>
          <w:color w:val="000000"/>
          <w:szCs w:val="28"/>
          <w:lang w:val="vi-VN" w:eastAsia="en-US"/>
        </w:rPr>
        <w:t xml:space="preserve"> chuyên môn họp thống nhất một số loại vở sử dụng trong năm học</w:t>
      </w:r>
      <w:r w:rsidR="00142D52">
        <w:rPr>
          <w:rFonts w:eastAsia="Times New Roman" w:cs="Times New Roman"/>
          <w:color w:val="000000"/>
          <w:szCs w:val="28"/>
          <w:lang w:eastAsia="en-US"/>
        </w:rPr>
        <w:t>.</w:t>
      </w:r>
    </w:p>
    <w:p w14:paraId="2F8B3578" w14:textId="77777777" w:rsidR="00453F42" w:rsidRPr="00453F42" w:rsidRDefault="00453F42" w:rsidP="00453F42">
      <w:pPr>
        <w:spacing w:line="276" w:lineRule="auto"/>
        <w:ind w:left="680"/>
        <w:jc w:val="both"/>
        <w:rPr>
          <w:rFonts w:eastAsia="Times New Roman" w:cs="Times New Roman"/>
          <w:color w:val="000000"/>
          <w:szCs w:val="28"/>
          <w:lang w:val="it-IT" w:eastAsia="en-US"/>
        </w:rPr>
      </w:pPr>
      <w:r w:rsidRPr="00453F42">
        <w:rPr>
          <w:rFonts w:eastAsia="Times New Roman" w:cs="Times New Roman"/>
          <w:color w:val="000000"/>
          <w:szCs w:val="28"/>
          <w:lang w:val="it-IT" w:eastAsia="en-US"/>
        </w:rPr>
        <w:t>-  Đã hoàn thành thời khóa biểu.</w:t>
      </w:r>
    </w:p>
    <w:p w14:paraId="0A8F08A6" w14:textId="77777777" w:rsidR="00453F42" w:rsidRPr="00453F42" w:rsidRDefault="00453F42" w:rsidP="00453F42">
      <w:pPr>
        <w:spacing w:line="276" w:lineRule="auto"/>
        <w:ind w:left="680"/>
        <w:jc w:val="both"/>
        <w:rPr>
          <w:rFonts w:eastAsia="Times New Roman" w:cs="Times New Roman"/>
          <w:b/>
          <w:bCs/>
          <w:color w:val="000000"/>
          <w:szCs w:val="28"/>
          <w:lang w:val="it-IT" w:eastAsia="en-US"/>
        </w:rPr>
      </w:pPr>
      <w:r w:rsidRPr="00453F42">
        <w:rPr>
          <w:rFonts w:eastAsia="Times New Roman" w:cs="Times New Roman"/>
          <w:b/>
          <w:bCs/>
          <w:color w:val="000000"/>
          <w:szCs w:val="28"/>
          <w:lang w:val="it-IT" w:eastAsia="en-US"/>
        </w:rPr>
        <w:t xml:space="preserve">2. Công tác chủ nhiệm: </w:t>
      </w:r>
    </w:p>
    <w:p w14:paraId="2C4B89CB" w14:textId="014AEC3E" w:rsidR="00453F42" w:rsidRPr="00453F42" w:rsidRDefault="00453F42" w:rsidP="00453F42">
      <w:pPr>
        <w:spacing w:line="276" w:lineRule="auto"/>
        <w:ind w:firstLine="680"/>
        <w:jc w:val="both"/>
        <w:rPr>
          <w:rFonts w:eastAsia="Times New Roman" w:cs="Times New Roman"/>
          <w:iCs/>
          <w:color w:val="000000"/>
          <w:szCs w:val="28"/>
          <w:lang w:val="it-IT" w:eastAsia="en-US"/>
        </w:rPr>
      </w:pPr>
      <w:r w:rsidRPr="00453F42">
        <w:rPr>
          <w:rFonts w:eastAsia="Times New Roman" w:cs="Times New Roman"/>
          <w:iCs/>
          <w:color w:val="000000"/>
          <w:szCs w:val="28"/>
          <w:lang w:val="it-IT" w:eastAsia="en-US"/>
        </w:rPr>
        <w:t xml:space="preserve">- </w:t>
      </w:r>
      <w:r w:rsidR="00142D52">
        <w:rPr>
          <w:rFonts w:eastAsia="Times New Roman" w:cs="Times New Roman"/>
          <w:iCs/>
          <w:color w:val="000000"/>
          <w:szCs w:val="28"/>
          <w:lang w:val="it-IT" w:eastAsia="en-US"/>
        </w:rPr>
        <w:t>9</w:t>
      </w:r>
      <w:r w:rsidRPr="00453F42">
        <w:rPr>
          <w:rFonts w:eastAsia="Times New Roman" w:cs="Times New Roman"/>
          <w:iCs/>
          <w:color w:val="000000"/>
          <w:szCs w:val="28"/>
          <w:lang w:val="it-IT" w:eastAsia="en-US"/>
        </w:rPr>
        <w:t>/</w:t>
      </w:r>
      <w:r w:rsidR="00142D52">
        <w:rPr>
          <w:rFonts w:eastAsia="Times New Roman" w:cs="Times New Roman"/>
          <w:iCs/>
          <w:color w:val="000000"/>
          <w:szCs w:val="28"/>
          <w:lang w:val="it-IT" w:eastAsia="en-US"/>
        </w:rPr>
        <w:t>9</w:t>
      </w:r>
      <w:r w:rsidRPr="00453F42">
        <w:rPr>
          <w:rFonts w:eastAsia="Times New Roman" w:cs="Times New Roman"/>
          <w:iCs/>
          <w:color w:val="000000"/>
          <w:szCs w:val="28"/>
          <w:lang w:val="it-IT" w:eastAsia="en-US"/>
        </w:rPr>
        <w:t xml:space="preserve"> GVCN đã nắm danh sách học sinh, quy định nề nếp học tập cho học sinh.</w:t>
      </w:r>
    </w:p>
    <w:p w14:paraId="68F20124" w14:textId="00555F78" w:rsidR="00453F42" w:rsidRPr="00453F42" w:rsidRDefault="00453F42" w:rsidP="00453F42">
      <w:pPr>
        <w:spacing w:line="276" w:lineRule="auto"/>
        <w:ind w:firstLine="680"/>
        <w:jc w:val="both"/>
        <w:rPr>
          <w:rFonts w:eastAsia="Times New Roman" w:cs="Times New Roman"/>
          <w:iCs/>
          <w:color w:val="000000"/>
          <w:szCs w:val="28"/>
          <w:lang w:val="it-IT" w:eastAsia="en-US"/>
        </w:rPr>
      </w:pPr>
      <w:r w:rsidRPr="00453F42">
        <w:rPr>
          <w:rFonts w:eastAsia="Times New Roman" w:cs="Times New Roman"/>
          <w:color w:val="000000"/>
          <w:szCs w:val="28"/>
          <w:lang w:val="it-IT" w:eastAsia="en-US"/>
        </w:rPr>
        <w:t xml:space="preserve">- </w:t>
      </w:r>
      <w:r w:rsidR="00142D52">
        <w:rPr>
          <w:rFonts w:eastAsia="Times New Roman" w:cs="Times New Roman"/>
          <w:color w:val="000000"/>
          <w:szCs w:val="28"/>
          <w:lang w:val="it-IT" w:eastAsia="en-US"/>
        </w:rPr>
        <w:t>9</w:t>
      </w:r>
      <w:r w:rsidRPr="00453F42">
        <w:rPr>
          <w:rFonts w:eastAsia="Times New Roman" w:cs="Times New Roman"/>
          <w:color w:val="000000"/>
          <w:szCs w:val="28"/>
          <w:lang w:val="it-IT" w:eastAsia="en-US"/>
        </w:rPr>
        <w:t>/</w:t>
      </w:r>
      <w:r w:rsidR="00142D52">
        <w:rPr>
          <w:rFonts w:eastAsia="Times New Roman" w:cs="Times New Roman"/>
          <w:color w:val="000000"/>
          <w:szCs w:val="28"/>
          <w:lang w:val="it-IT" w:eastAsia="en-US"/>
        </w:rPr>
        <w:t>9</w:t>
      </w:r>
      <w:r w:rsidRPr="00453F42">
        <w:rPr>
          <w:rFonts w:eastAsia="Times New Roman" w:cs="Times New Roman"/>
          <w:color w:val="000000"/>
          <w:szCs w:val="28"/>
          <w:lang w:val="it-IT" w:eastAsia="en-US"/>
        </w:rPr>
        <w:t xml:space="preserve"> GVCN đã nắm vững</w:t>
      </w:r>
      <w:r w:rsidRPr="00453F42">
        <w:rPr>
          <w:rFonts w:eastAsia="Times New Roman" w:cs="Times New Roman"/>
          <w:iCs/>
          <w:color w:val="000000"/>
          <w:szCs w:val="28"/>
          <w:lang w:val="it-IT" w:eastAsia="en-US"/>
        </w:rPr>
        <w:t xml:space="preserve"> quy định nề nếp dạy và học đối với giáo viên và học sinh.     </w:t>
      </w:r>
    </w:p>
    <w:p w14:paraId="1D3F26FC" w14:textId="06CB06BF" w:rsidR="00453F42" w:rsidRPr="00453F42" w:rsidRDefault="00453F42" w:rsidP="00453F42">
      <w:pPr>
        <w:spacing w:line="276" w:lineRule="auto"/>
        <w:ind w:left="680"/>
        <w:jc w:val="both"/>
        <w:rPr>
          <w:rFonts w:eastAsia="Times New Roman" w:cs="Times New Roman"/>
          <w:color w:val="000000"/>
          <w:szCs w:val="28"/>
          <w:lang w:eastAsia="en-US"/>
        </w:rPr>
      </w:pPr>
      <w:r w:rsidRPr="00453F42">
        <w:rPr>
          <w:rFonts w:eastAsia="Times New Roman" w:cs="Times New Roman"/>
          <w:color w:val="000000"/>
          <w:szCs w:val="28"/>
          <w:lang w:eastAsia="en-US"/>
        </w:rPr>
        <w:t xml:space="preserve">- </w:t>
      </w:r>
      <w:r w:rsidR="00031D70">
        <w:rPr>
          <w:rFonts w:eastAsia="Times New Roman" w:cs="Times New Roman"/>
          <w:color w:val="000000"/>
          <w:szCs w:val="28"/>
          <w:lang w:eastAsia="en-US"/>
        </w:rPr>
        <w:t>9</w:t>
      </w:r>
      <w:r w:rsidRPr="00453F42">
        <w:rPr>
          <w:rFonts w:eastAsia="Times New Roman" w:cs="Times New Roman"/>
          <w:color w:val="000000"/>
          <w:szCs w:val="28"/>
          <w:lang w:eastAsia="en-US"/>
        </w:rPr>
        <w:t>/</w:t>
      </w:r>
      <w:r w:rsidR="00031D70">
        <w:rPr>
          <w:rFonts w:eastAsia="Times New Roman" w:cs="Times New Roman"/>
          <w:color w:val="000000"/>
          <w:szCs w:val="28"/>
          <w:lang w:eastAsia="en-US"/>
        </w:rPr>
        <w:t>9</w:t>
      </w:r>
      <w:r w:rsidRPr="00453F42">
        <w:rPr>
          <w:rFonts w:eastAsia="Times New Roman" w:cs="Times New Roman"/>
          <w:color w:val="000000"/>
          <w:szCs w:val="28"/>
          <w:lang w:eastAsia="en-US"/>
        </w:rPr>
        <w:t xml:space="preserve"> lớp hoàn thành danh sách đăng kí bán trú năm học 2025-2026.</w:t>
      </w:r>
    </w:p>
    <w:p w14:paraId="1AC74CD1" w14:textId="03503943" w:rsidR="00453F42" w:rsidRPr="00453F42" w:rsidRDefault="00453F42" w:rsidP="00453F42">
      <w:pPr>
        <w:spacing w:line="276" w:lineRule="auto"/>
        <w:ind w:firstLine="680"/>
        <w:jc w:val="both"/>
        <w:rPr>
          <w:rFonts w:eastAsia="Times New Roman" w:cs="Times New Roman"/>
          <w:color w:val="000000"/>
          <w:szCs w:val="28"/>
          <w:lang w:eastAsia="en-US"/>
        </w:rPr>
      </w:pPr>
      <w:r w:rsidRPr="00453F42">
        <w:rPr>
          <w:rFonts w:eastAsia="Times New Roman" w:cs="Times New Roman"/>
          <w:color w:val="000000"/>
          <w:szCs w:val="28"/>
          <w:lang w:eastAsia="en-US"/>
        </w:rPr>
        <w:t xml:space="preserve">-  </w:t>
      </w:r>
      <w:r w:rsidR="00031D70">
        <w:rPr>
          <w:rFonts w:eastAsia="Times New Roman" w:cs="Times New Roman"/>
          <w:color w:val="000000"/>
          <w:szCs w:val="28"/>
          <w:lang w:eastAsia="en-US"/>
        </w:rPr>
        <w:t>9</w:t>
      </w:r>
      <w:r w:rsidRPr="00453F42">
        <w:rPr>
          <w:rFonts w:eastAsia="Times New Roman" w:cs="Times New Roman"/>
          <w:color w:val="000000"/>
          <w:szCs w:val="28"/>
          <w:lang w:eastAsia="en-US"/>
        </w:rPr>
        <w:t>/</w:t>
      </w:r>
      <w:r w:rsidR="00031D70">
        <w:rPr>
          <w:rFonts w:eastAsia="Times New Roman" w:cs="Times New Roman"/>
          <w:color w:val="000000"/>
          <w:szCs w:val="28"/>
          <w:lang w:eastAsia="en-US"/>
        </w:rPr>
        <w:t>9</w:t>
      </w:r>
      <w:r w:rsidRPr="00453F42">
        <w:rPr>
          <w:rFonts w:eastAsia="Times New Roman" w:cs="Times New Roman"/>
          <w:color w:val="000000"/>
          <w:szCs w:val="28"/>
          <w:lang w:eastAsia="en-US"/>
        </w:rPr>
        <w:t xml:space="preserve"> lớp </w:t>
      </w:r>
      <w:r w:rsidR="00031D70">
        <w:rPr>
          <w:rFonts w:eastAsia="Times New Roman" w:cs="Times New Roman"/>
          <w:color w:val="000000"/>
          <w:szCs w:val="28"/>
          <w:lang w:eastAsia="en-US"/>
        </w:rPr>
        <w:t>và các phòng chức năng đã hoàn thành</w:t>
      </w:r>
      <w:r w:rsidRPr="00453F42">
        <w:rPr>
          <w:rFonts w:eastAsia="Times New Roman" w:cs="Times New Roman"/>
          <w:color w:val="000000"/>
          <w:szCs w:val="28"/>
          <w:lang w:eastAsia="en-US"/>
        </w:rPr>
        <w:t xml:space="preserve"> dọn vệ sinh, trang trí lớp học chuẩn bị đón HS tựu trường.</w:t>
      </w:r>
    </w:p>
    <w:p w14:paraId="64543136" w14:textId="77777777" w:rsidR="00453F42" w:rsidRPr="00453F42" w:rsidRDefault="00453F42" w:rsidP="00453F42">
      <w:pPr>
        <w:spacing w:line="276" w:lineRule="auto"/>
        <w:ind w:firstLine="680"/>
        <w:jc w:val="both"/>
        <w:rPr>
          <w:rFonts w:eastAsia="Times New Roman" w:cs="Times New Roman"/>
          <w:b/>
          <w:bCs/>
          <w:color w:val="000000"/>
          <w:szCs w:val="28"/>
          <w:lang w:eastAsia="en-US"/>
        </w:rPr>
      </w:pPr>
      <w:r w:rsidRPr="00453F42">
        <w:rPr>
          <w:rFonts w:eastAsia="Times New Roman" w:cs="Times New Roman"/>
          <w:b/>
          <w:bCs/>
          <w:color w:val="000000"/>
          <w:szCs w:val="28"/>
          <w:lang w:eastAsia="en-US"/>
        </w:rPr>
        <w:t xml:space="preserve">3. Công tác khác: </w:t>
      </w:r>
    </w:p>
    <w:p w14:paraId="0CF0D9E2" w14:textId="37B16554" w:rsidR="00453F42" w:rsidRPr="00453F42" w:rsidRDefault="00453F42" w:rsidP="00453F42">
      <w:pPr>
        <w:spacing w:line="276" w:lineRule="auto"/>
        <w:jc w:val="both"/>
        <w:rPr>
          <w:rFonts w:eastAsia="Times New Roman" w:cs="Times New Roman"/>
          <w:color w:val="000000"/>
          <w:szCs w:val="28"/>
          <w:lang w:val="it-IT" w:eastAsia="en-US"/>
        </w:rPr>
      </w:pPr>
      <w:r w:rsidRPr="00453F42">
        <w:rPr>
          <w:rFonts w:eastAsia="Times New Roman" w:cs="Times New Roman"/>
          <w:iCs/>
          <w:color w:val="000000"/>
          <w:szCs w:val="28"/>
          <w:lang w:val="it-IT" w:eastAsia="en-US"/>
        </w:rPr>
        <w:t xml:space="preserve">        - </w:t>
      </w:r>
      <w:r w:rsidRPr="00453F42">
        <w:rPr>
          <w:rFonts w:eastAsia="Times New Roman" w:cs="Times New Roman"/>
          <w:iCs/>
          <w:color w:val="000000"/>
          <w:szCs w:val="28"/>
          <w:lang w:val="vi-VN" w:eastAsia="en-US"/>
        </w:rPr>
        <w:t>G</w:t>
      </w:r>
      <w:r w:rsidRPr="00453F42">
        <w:rPr>
          <w:rFonts w:eastAsia="Times New Roman" w:cs="Times New Roman"/>
          <w:iCs/>
          <w:color w:val="000000"/>
          <w:szCs w:val="28"/>
          <w:lang w:val="it-IT" w:eastAsia="en-US"/>
        </w:rPr>
        <w:t xml:space="preserve">iáo viên tham gia bồi dưỡng pháp luật hè đảm bảo giờ giấc nghiêm túc và hoàn thành bài thu hoạch. </w:t>
      </w:r>
    </w:p>
    <w:p w14:paraId="0BE44183" w14:textId="288B666E" w:rsidR="00873D95" w:rsidRDefault="00453F42" w:rsidP="00031D70">
      <w:pPr>
        <w:spacing w:line="276" w:lineRule="auto"/>
        <w:ind w:firstLine="680"/>
        <w:jc w:val="both"/>
        <w:rPr>
          <w:rFonts w:eastAsia="Times New Roman" w:cs="Times New Roman"/>
          <w:color w:val="000000"/>
          <w:szCs w:val="28"/>
          <w:lang w:eastAsia="en-US"/>
        </w:rPr>
      </w:pPr>
      <w:r w:rsidRPr="00453F42">
        <w:rPr>
          <w:rFonts w:eastAsia="Times New Roman" w:cs="Times New Roman"/>
          <w:color w:val="000000"/>
          <w:szCs w:val="28"/>
          <w:lang w:val="vi-VN" w:eastAsia="en-US"/>
        </w:rPr>
        <w:t xml:space="preserve">- </w:t>
      </w:r>
      <w:r w:rsidR="00031D70">
        <w:rPr>
          <w:rFonts w:eastAsia="Times New Roman" w:cs="Times New Roman"/>
          <w:color w:val="000000"/>
          <w:szCs w:val="28"/>
          <w:lang w:eastAsia="en-US"/>
        </w:rPr>
        <w:t xml:space="preserve">100% GV hoàn thành </w:t>
      </w:r>
      <w:r w:rsidR="00DB461D">
        <w:rPr>
          <w:rFonts w:eastAsia="Times New Roman" w:cs="Times New Roman"/>
          <w:color w:val="000000"/>
          <w:szCs w:val="28"/>
          <w:lang w:eastAsia="en-US"/>
        </w:rPr>
        <w:t>BDTX, kế hoạch cá nhân.</w:t>
      </w:r>
    </w:p>
    <w:p w14:paraId="26F0BB24" w14:textId="738B6D0C" w:rsidR="00DB461D" w:rsidRDefault="00DB461D" w:rsidP="00031D70">
      <w:pPr>
        <w:spacing w:line="276" w:lineRule="auto"/>
        <w:ind w:firstLine="680"/>
        <w:jc w:val="both"/>
        <w:rPr>
          <w:rFonts w:eastAsia="Times New Roman" w:cs="Times New Roman"/>
          <w:color w:val="000000"/>
          <w:szCs w:val="28"/>
          <w:lang w:eastAsia="en-US"/>
        </w:rPr>
      </w:pPr>
      <w:r>
        <w:rPr>
          <w:rFonts w:eastAsia="Times New Roman" w:cs="Times New Roman"/>
          <w:color w:val="000000"/>
          <w:szCs w:val="28"/>
          <w:lang w:eastAsia="en-US"/>
        </w:rPr>
        <w:t>- 100% GV tham gia cuộc thi Tìm hiểu pháp luật.</w:t>
      </w:r>
    </w:p>
    <w:p w14:paraId="5FE71D2B" w14:textId="35471827" w:rsidR="005461AF" w:rsidRDefault="005461AF" w:rsidP="00031D70">
      <w:pPr>
        <w:spacing w:line="276" w:lineRule="auto"/>
        <w:ind w:firstLine="680"/>
        <w:jc w:val="both"/>
        <w:rPr>
          <w:rFonts w:eastAsia="Times New Roman" w:cs="Times New Roman"/>
          <w:color w:val="000000"/>
          <w:szCs w:val="28"/>
          <w:lang w:eastAsia="en-US"/>
        </w:rPr>
      </w:pPr>
      <w:r>
        <w:rPr>
          <w:rFonts w:eastAsia="Times New Roman" w:cs="Times New Roman"/>
          <w:color w:val="000000"/>
          <w:szCs w:val="28"/>
          <w:lang w:eastAsia="en-US"/>
        </w:rPr>
        <w:t>- Hoàn thành việc trang trí khu vực phòng được phân công.</w:t>
      </w:r>
    </w:p>
    <w:p w14:paraId="563C4D91" w14:textId="57BAE8CA" w:rsidR="0082538B" w:rsidRDefault="0082538B" w:rsidP="00031D70">
      <w:pPr>
        <w:spacing w:line="276" w:lineRule="auto"/>
        <w:ind w:firstLine="680"/>
        <w:jc w:val="both"/>
        <w:rPr>
          <w:rFonts w:eastAsia="Times New Roman" w:cs="Times New Roman"/>
          <w:color w:val="000000"/>
          <w:szCs w:val="28"/>
          <w:lang w:eastAsia="en-US"/>
        </w:rPr>
      </w:pPr>
      <w:r>
        <w:rPr>
          <w:rFonts w:eastAsia="Times New Roman" w:cs="Times New Roman"/>
          <w:color w:val="000000"/>
          <w:szCs w:val="28"/>
          <w:lang w:eastAsia="en-US"/>
        </w:rPr>
        <w:t xml:space="preserve">- Giáo viên tích cực tham gia các hoạt động chuẩn bị cho lễ khai giảng: Tập văn nghệ cho hs, phiên dịch NNKH,… </w:t>
      </w:r>
    </w:p>
    <w:p w14:paraId="4289949C" w14:textId="370BF855" w:rsidR="005461AF" w:rsidRPr="005461AF" w:rsidRDefault="005461AF" w:rsidP="005461AF">
      <w:pPr>
        <w:spacing w:line="276" w:lineRule="auto"/>
        <w:rPr>
          <w:rFonts w:eastAsia="Times New Roman" w:cs="Times New Roman"/>
          <w:b/>
          <w:color w:val="000000"/>
          <w:szCs w:val="28"/>
          <w:lang w:eastAsia="en-US"/>
        </w:rPr>
      </w:pPr>
      <w:r>
        <w:rPr>
          <w:rFonts w:eastAsia="Times New Roman" w:cs="Times New Roman"/>
          <w:b/>
          <w:color w:val="000000"/>
          <w:szCs w:val="28"/>
          <w:lang w:eastAsia="en-US"/>
        </w:rPr>
        <w:t xml:space="preserve">                                                                                    TRƯỞNG PHÒNG</w:t>
      </w:r>
    </w:p>
    <w:p w14:paraId="3316F393" w14:textId="77777777" w:rsidR="005461AF" w:rsidRPr="005461AF" w:rsidRDefault="005461AF" w:rsidP="005461AF">
      <w:pPr>
        <w:spacing w:line="276" w:lineRule="auto"/>
        <w:rPr>
          <w:rFonts w:eastAsia="Times New Roman" w:cs="Times New Roman"/>
          <w:b/>
          <w:color w:val="000000"/>
          <w:szCs w:val="28"/>
          <w:lang w:eastAsia="en-US"/>
        </w:rPr>
      </w:pPr>
      <w:r w:rsidRPr="005461AF">
        <w:rPr>
          <w:rFonts w:eastAsia="Times New Roman" w:cs="Times New Roman"/>
          <w:b/>
          <w:color w:val="000000"/>
          <w:szCs w:val="28"/>
          <w:lang w:eastAsia="en-US"/>
        </w:rPr>
        <w:t xml:space="preserve"> </w:t>
      </w:r>
      <w:r w:rsidRPr="005461AF">
        <w:rPr>
          <w:rFonts w:eastAsia="Times New Roman" w:cs="Times New Roman"/>
          <w:b/>
          <w:color w:val="000000"/>
          <w:szCs w:val="28"/>
          <w:lang w:eastAsia="en-US"/>
        </w:rPr>
        <w:tab/>
      </w:r>
      <w:r w:rsidRPr="005461AF">
        <w:rPr>
          <w:rFonts w:eastAsia="Times New Roman" w:cs="Times New Roman"/>
          <w:b/>
          <w:color w:val="000000"/>
          <w:szCs w:val="28"/>
          <w:lang w:eastAsia="en-US"/>
        </w:rPr>
        <w:tab/>
      </w:r>
      <w:r w:rsidRPr="005461AF">
        <w:rPr>
          <w:rFonts w:eastAsia="Times New Roman" w:cs="Times New Roman"/>
          <w:b/>
          <w:color w:val="000000"/>
          <w:szCs w:val="28"/>
          <w:lang w:eastAsia="en-US"/>
        </w:rPr>
        <w:tab/>
      </w:r>
    </w:p>
    <w:p w14:paraId="128B0C25" w14:textId="77777777" w:rsidR="005461AF" w:rsidRPr="005461AF" w:rsidRDefault="005461AF" w:rsidP="005461AF">
      <w:pPr>
        <w:spacing w:line="276" w:lineRule="auto"/>
        <w:rPr>
          <w:rFonts w:eastAsia="Times New Roman" w:cs="Times New Roman"/>
          <w:b/>
          <w:color w:val="000000"/>
          <w:szCs w:val="28"/>
          <w:lang w:eastAsia="en-US"/>
        </w:rPr>
      </w:pPr>
    </w:p>
    <w:p w14:paraId="7B5DB4B0" w14:textId="77777777" w:rsidR="005461AF" w:rsidRPr="005461AF" w:rsidRDefault="005461AF" w:rsidP="005461AF">
      <w:pPr>
        <w:spacing w:line="276" w:lineRule="auto"/>
        <w:rPr>
          <w:rFonts w:eastAsia="Times New Roman" w:cs="Times New Roman"/>
          <w:b/>
          <w:color w:val="000000"/>
          <w:szCs w:val="28"/>
          <w:lang w:eastAsia="en-US"/>
        </w:rPr>
      </w:pPr>
    </w:p>
    <w:p w14:paraId="54E9CE8E" w14:textId="17B9D53D" w:rsidR="005461AF" w:rsidRPr="005461AF" w:rsidRDefault="005461AF" w:rsidP="005461AF">
      <w:pPr>
        <w:spacing w:line="276" w:lineRule="auto"/>
        <w:jc w:val="center"/>
        <w:rPr>
          <w:rFonts w:eastAsia="Times New Roman" w:cs="Times New Roman"/>
          <w:b/>
          <w:color w:val="000000"/>
          <w:szCs w:val="28"/>
          <w:lang w:eastAsia="en-US"/>
        </w:rPr>
      </w:pPr>
      <w:r w:rsidRPr="005461AF">
        <w:rPr>
          <w:rFonts w:eastAsia="Times New Roman" w:cs="Times New Roman"/>
          <w:b/>
          <w:color w:val="000000"/>
          <w:szCs w:val="28"/>
          <w:lang w:eastAsia="en-US"/>
        </w:rPr>
        <w:t xml:space="preserve">                                                                       </w:t>
      </w:r>
      <w:r>
        <w:rPr>
          <w:rFonts w:eastAsia="Times New Roman" w:cs="Times New Roman"/>
          <w:b/>
          <w:color w:val="000000"/>
          <w:szCs w:val="28"/>
          <w:lang w:eastAsia="en-US"/>
        </w:rPr>
        <w:t>Hồ Thị Mỹ Dung</w:t>
      </w:r>
    </w:p>
    <w:p w14:paraId="2FD4BD7A" w14:textId="77777777" w:rsidR="005461AF" w:rsidRDefault="005461AF" w:rsidP="00031D70">
      <w:pPr>
        <w:spacing w:line="276" w:lineRule="auto"/>
        <w:ind w:firstLine="680"/>
        <w:jc w:val="both"/>
      </w:pPr>
    </w:p>
    <w:sectPr w:rsidR="005461AF">
      <w:pgSz w:w="11906" w:h="16838"/>
      <w:pgMar w:top="1134" w:right="1134" w:bottom="1134" w:left="1701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ListNumber5"/>
      <w:lvlText w:val="%1."/>
      <w:lvlJc w:val="left"/>
      <w:pPr>
        <w:tabs>
          <w:tab w:val="left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ListNumber4"/>
      <w:lvlText w:val="%1."/>
      <w:lvlJc w:val="left"/>
      <w:pPr>
        <w:tabs>
          <w:tab w:val="left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ListBullet5"/>
      <w:lvlText w:val=""/>
      <w:lvlJc w:val="left"/>
      <w:pPr>
        <w:tabs>
          <w:tab w:val="left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ListBullet4"/>
      <w:lvlText w:val=""/>
      <w:lvlJc w:val="left"/>
      <w:pPr>
        <w:tabs>
          <w:tab w:val="left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"/>
      <w:lvlJc w:val="left"/>
      <w:pPr>
        <w:tabs>
          <w:tab w:val="left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"/>
      <w:lvlJc w:val="left"/>
      <w:pPr>
        <w:tabs>
          <w:tab w:val="left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"/>
      <w:lvlJc w:val="left"/>
      <w:pPr>
        <w:tabs>
          <w:tab w:val="left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2526656C"/>
    <w:multiLevelType w:val="hybridMultilevel"/>
    <w:tmpl w:val="22B8469C"/>
    <w:lvl w:ilvl="0" w:tplc="F8E6230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num w:numId="1" w16cid:durableId="1275134935">
    <w:abstractNumId w:val="9"/>
  </w:num>
  <w:num w:numId="2" w16cid:durableId="1487555013">
    <w:abstractNumId w:val="7"/>
  </w:num>
  <w:num w:numId="3" w16cid:durableId="1284727206">
    <w:abstractNumId w:val="6"/>
  </w:num>
  <w:num w:numId="4" w16cid:durableId="624701482">
    <w:abstractNumId w:val="5"/>
  </w:num>
  <w:num w:numId="5" w16cid:durableId="42992214">
    <w:abstractNumId w:val="4"/>
  </w:num>
  <w:num w:numId="6" w16cid:durableId="251277670">
    <w:abstractNumId w:val="8"/>
  </w:num>
  <w:num w:numId="7" w16cid:durableId="339163673">
    <w:abstractNumId w:val="3"/>
  </w:num>
  <w:num w:numId="8" w16cid:durableId="664288828">
    <w:abstractNumId w:val="2"/>
  </w:num>
  <w:num w:numId="9" w16cid:durableId="1674215065">
    <w:abstractNumId w:val="1"/>
  </w:num>
  <w:num w:numId="10" w16cid:durableId="1073622455">
    <w:abstractNumId w:val="0"/>
  </w:num>
  <w:num w:numId="11" w16cid:durableId="771681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05C"/>
    <w:rsid w:val="00031D70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2D52"/>
    <w:rsid w:val="00147DB3"/>
    <w:rsid w:val="001518A5"/>
    <w:rsid w:val="00170095"/>
    <w:rsid w:val="00170E4F"/>
    <w:rsid w:val="001743F4"/>
    <w:rsid w:val="00187C33"/>
    <w:rsid w:val="001936B7"/>
    <w:rsid w:val="00196AB1"/>
    <w:rsid w:val="001A31CA"/>
    <w:rsid w:val="001C2361"/>
    <w:rsid w:val="00201333"/>
    <w:rsid w:val="00210FA7"/>
    <w:rsid w:val="00216417"/>
    <w:rsid w:val="00262D15"/>
    <w:rsid w:val="0026631D"/>
    <w:rsid w:val="002C2F53"/>
    <w:rsid w:val="0033518C"/>
    <w:rsid w:val="003437C2"/>
    <w:rsid w:val="00345E6F"/>
    <w:rsid w:val="00377186"/>
    <w:rsid w:val="003A1C03"/>
    <w:rsid w:val="00414627"/>
    <w:rsid w:val="00425D63"/>
    <w:rsid w:val="00434418"/>
    <w:rsid w:val="00453F42"/>
    <w:rsid w:val="004643D8"/>
    <w:rsid w:val="00497C24"/>
    <w:rsid w:val="004C7BA5"/>
    <w:rsid w:val="004E7628"/>
    <w:rsid w:val="004F48F2"/>
    <w:rsid w:val="005149B1"/>
    <w:rsid w:val="005461AF"/>
    <w:rsid w:val="005647F2"/>
    <w:rsid w:val="005662D1"/>
    <w:rsid w:val="00573A09"/>
    <w:rsid w:val="00586898"/>
    <w:rsid w:val="005A4526"/>
    <w:rsid w:val="005C1B16"/>
    <w:rsid w:val="005E53D0"/>
    <w:rsid w:val="006002EB"/>
    <w:rsid w:val="006128EF"/>
    <w:rsid w:val="00614DCC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296F"/>
    <w:rsid w:val="006A35A7"/>
    <w:rsid w:val="006B62C6"/>
    <w:rsid w:val="007152D7"/>
    <w:rsid w:val="00746C14"/>
    <w:rsid w:val="007C2C59"/>
    <w:rsid w:val="00801F23"/>
    <w:rsid w:val="0082538B"/>
    <w:rsid w:val="00837632"/>
    <w:rsid w:val="0085640F"/>
    <w:rsid w:val="008567AA"/>
    <w:rsid w:val="00873D95"/>
    <w:rsid w:val="00892712"/>
    <w:rsid w:val="008A680A"/>
    <w:rsid w:val="008B0BB0"/>
    <w:rsid w:val="008E6C4B"/>
    <w:rsid w:val="008F18C0"/>
    <w:rsid w:val="00907648"/>
    <w:rsid w:val="00930FDE"/>
    <w:rsid w:val="009418B8"/>
    <w:rsid w:val="00984C93"/>
    <w:rsid w:val="00987CE1"/>
    <w:rsid w:val="0099405C"/>
    <w:rsid w:val="009C600F"/>
    <w:rsid w:val="009C672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B461D"/>
    <w:rsid w:val="00DC76D2"/>
    <w:rsid w:val="00DD30ED"/>
    <w:rsid w:val="00DE6089"/>
    <w:rsid w:val="00E64C21"/>
    <w:rsid w:val="00E7625E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CDF7B79"/>
    <w:rsid w:val="119D4297"/>
    <w:rsid w:val="34192C46"/>
    <w:rsid w:val="43CA1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0B013E5"/>
  <w15:docId w15:val="{1E994F16-981E-454C-A22D-89170A247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vi-VN" w:eastAsia="vi-VN" w:bidi="ar-SA"/>
      </w:rPr>
    </w:rPrDefault>
    <w:pPrDefault/>
  </w:docDefaults>
  <w:latentStyles w:defLockedState="0" w:defUIPriority="0" w:defSemiHidden="0" w:defUnhideWhenUsed="0" w:defQFormat="1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toc 1" w:qFormat="0"/>
    <w:lsdException w:name="toc 3" w:qFormat="0"/>
    <w:lsdException w:name="toc 4" w:qFormat="0"/>
    <w:lsdException w:name="toc 5" w:qFormat="0"/>
    <w:lsdException w:name="toc 6" w:qFormat="0"/>
    <w:lsdException w:name="toc 7" w:qFormat="0"/>
    <w:lsdException w:name="toc 8" w:qFormat="0"/>
    <w:lsdException w:name="toc 9" w:qFormat="0"/>
    <w:lsdException w:name="Normal Indent" w:qFormat="0"/>
    <w:lsdException w:name="caption" w:semiHidden="1" w:unhideWhenUsed="1"/>
    <w:lsdException w:name="table of figures" w:qFormat="0"/>
    <w:lsdException w:name="table of authorities" w:qFormat="0"/>
    <w:lsdException w:name="macro" w:qFormat="0"/>
    <w:lsdException w:name="toa heading" w:qFormat="0"/>
    <w:lsdException w:name="List Bullet" w:qFormat="0"/>
    <w:lsdException w:name="List Number" w:qFormat="0"/>
    <w:lsdException w:name="List 5" w:qFormat="0"/>
    <w:lsdException w:name="List Bullet 3" w:qFormat="0"/>
    <w:lsdException w:name="List Bullet 4" w:qFormat="0"/>
    <w:lsdException w:name="List Bullet 5" w:qFormat="0"/>
    <w:lsdException w:name="List Number 2" w:qFormat="0"/>
    <w:lsdException w:name="List Number 3" w:qFormat="0"/>
    <w:lsdException w:name="List Number 5" w:qFormat="0"/>
    <w:lsdException w:name="Signature" w:qFormat="0"/>
    <w:lsdException w:name="Default Paragraph Font" w:semiHidden="1"/>
    <w:lsdException w:name="List Continue" w:qFormat="0"/>
    <w:lsdException w:name="List Continue 2" w:qFormat="0"/>
    <w:lsdException w:name="List Continue 4" w:qFormat="0"/>
    <w:lsdException w:name="Message Header" w:qFormat="0"/>
    <w:lsdException w:name="Note Heading" w:qFormat="0"/>
    <w:lsdException w:name="HTML Top of Form" w:semiHidden="1" w:uiPriority="99" w:unhideWhenUsed="1" w:qFormat="0"/>
    <w:lsdException w:name="HTML Bottom of Form" w:semiHidden="1" w:uiPriority="99" w:unhideWhenUsed="1" w:qFormat="0"/>
    <w:lsdException w:name="Normal (Web)" w:qFormat="0"/>
    <w:lsdException w:name="HTML Code" w:qFormat="0"/>
    <w:lsdException w:name="Normal Table" w:semiHidden="1" w:unhideWhenUsed="1"/>
    <w:lsdException w:name="No List" w:semiHidden="1" w:uiPriority="99" w:unhideWhenUsed="1" w:qFormat="0"/>
    <w:lsdException w:name="Outline List 1" w:semiHidden="1" w:uiPriority="99" w:unhideWhenUsed="1" w:qFormat="0"/>
    <w:lsdException w:name="Outline List 2" w:semiHidden="1" w:uiPriority="99" w:unhideWhenUsed="1" w:qFormat="0"/>
    <w:lsdException w:name="Outline List 3" w:semiHidden="1" w:uiPriority="99" w:unhideWhenUsed="1" w:qFormat="0"/>
    <w:lsdException w:name="Table Simple 1" w:semiHidden="1" w:unhideWhenUsed="1" w:qFormat="0"/>
    <w:lsdException w:name="Table Simple 2" w:semiHidden="1" w:unhideWhenUsed="1" w:qFormat="0"/>
    <w:lsdException w:name="Table Simple 3" w:semiHidden="1" w:unhideWhenUsed="1" w:qFormat="0"/>
    <w:lsdException w:name="Table Classic 1" w:semiHidden="1" w:unhideWhenUsed="1" w:qFormat="0"/>
    <w:lsdException w:name="Table Classic 2" w:semiHidden="1" w:unhideWhenUsed="1" w:qFormat="0"/>
    <w:lsdException w:name="Table Classic 3" w:semiHidden="1" w:unhideWhenUsed="1" w:qFormat="0"/>
    <w:lsdException w:name="Table Classic 4" w:semiHidden="1" w:unhideWhenUsed="1"/>
    <w:lsdException w:name="Table Colorful 1" w:semiHidden="1" w:unhideWhenUsed="1" w:qFormat="0"/>
    <w:lsdException w:name="Table Colorful 2" w:semiHidden="1" w:unhideWhenUsed="1" w:qFormat="0"/>
    <w:lsdException w:name="Table Colorful 3" w:semiHidden="1" w:unhideWhenUsed="1"/>
    <w:lsdException w:name="Table Columns 1" w:semiHidden="1" w:unhideWhenUsed="1" w:qFormat="0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 w:qFormat="0"/>
    <w:lsdException w:name="Table List 7" w:semiHidden="1" w:unhideWhenUsed="1" w:qFormat="0"/>
    <w:lsdException w:name="Table List 8" w:semiHidden="1" w:unhideWhenUsed="1" w:qFormat="0"/>
    <w:lsdException w:name="Table 3D effects 1" w:semiHidden="1" w:unhideWhenUsed="1" w:qFormat="0"/>
    <w:lsdException w:name="Table 3D effects 2" w:semiHidden="1" w:unhideWhenUsed="1" w:qFormat="0"/>
    <w:lsdException w:name="Table 3D effects 3" w:semiHidden="1" w:unhideWhenUsed="1" w:qFormat="0"/>
    <w:lsdException w:name="Table Contemporary" w:semiHidden="1" w:unhideWhenUsed="1"/>
    <w:lsdException w:name="Table Elegant" w:semiHidden="1" w:unhideWhenUsed="1"/>
    <w:lsdException w:name="Table Professional" w:semiHidden="1" w:unhideWhenUsed="1" w:qFormat="0"/>
    <w:lsdException w:name="Table Subtle 1" w:semiHidden="1" w:unhideWhenUsed="1" w:qFormat="0"/>
    <w:lsdException w:name="Table Subtle 2" w:semiHidden="1" w:unhideWhenUsed="1" w:qFormat="0"/>
    <w:lsdException w:name="Table Web 1" w:semiHidden="1" w:unhideWhenUsed="1" w:qFormat="0"/>
    <w:lsdException w:name="Table Web 2" w:semiHidden="1" w:unhideWhenUsed="1" w:qFormat="0"/>
    <w:lsdException w:name="Table Web 3" w:semiHidden="1" w:unhideWhenUsed="1" w:qFormat="0"/>
    <w:lsdException w:name="Table Theme" w:semiHidden="1" w:unhideWhenUsed="1" w:qFormat="0"/>
    <w:lsdException w:name="Placeholder Text" w:semiHidden="1" w:uiPriority="99" w:unhideWhenUsed="1" w:qFormat="0"/>
    <w:lsdException w:name="No Spacing" w:semiHidden="1" w:uiPriority="99" w:unhideWhenUsed="1" w:qFormat="0"/>
    <w:lsdException w:name="Light Shading" w:uiPriority="60" w:qFormat="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 w:qFormat="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 w:qFormat="0"/>
    <w:lsdException w:name="List Paragraph" w:semiHidden="1" w:uiPriority="99" w:unhideWhenUsed="1" w:qFormat="0"/>
    <w:lsdException w:name="Quote" w:semiHidden="1" w:uiPriority="99" w:unhideWhenUsed="1" w:qFormat="0"/>
    <w:lsdException w:name="Intense Quote" w:semiHidden="1" w:uiPriority="99" w:unhideWhenUsed="1" w:qFormat="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 w:qFormat="0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  <w:lsdException w:name="Plain Table 1" w:uiPriority="41" w:qFormat="0"/>
    <w:lsdException w:name="Plain Table 2" w:uiPriority="42" w:qFormat="0"/>
    <w:lsdException w:name="Plain Table 3" w:uiPriority="43" w:qFormat="0"/>
    <w:lsdException w:name="Plain Table 4" w:uiPriority="44" w:qFormat="0"/>
    <w:lsdException w:name="Plain Table 5" w:uiPriority="45" w:qFormat="0"/>
    <w:lsdException w:name="Grid Table Light" w:uiPriority="40" w:qFormat="0"/>
    <w:lsdException w:name="Grid Table 1 Light" w:uiPriority="46" w:qFormat="0"/>
    <w:lsdException w:name="Grid Table 2" w:uiPriority="47" w:qFormat="0"/>
    <w:lsdException w:name="Grid Table 3" w:uiPriority="48" w:qFormat="0"/>
    <w:lsdException w:name="Grid Table 4" w:uiPriority="49" w:qFormat="0"/>
    <w:lsdException w:name="Grid Table 5 Dark" w:uiPriority="50" w:qFormat="0"/>
    <w:lsdException w:name="Grid Table 6 Colorful" w:uiPriority="51" w:qFormat="0"/>
    <w:lsdException w:name="Grid Table 7 Colorful" w:uiPriority="52" w:qFormat="0"/>
    <w:lsdException w:name="Grid Table 1 Light Accent 1" w:uiPriority="46" w:qFormat="0"/>
    <w:lsdException w:name="Grid Table 2 Accent 1" w:uiPriority="47" w:qFormat="0"/>
    <w:lsdException w:name="Grid Table 3 Accent 1" w:uiPriority="48" w:qFormat="0"/>
    <w:lsdException w:name="Grid Table 4 Accent 1" w:uiPriority="49" w:qFormat="0"/>
    <w:lsdException w:name="Grid Table 5 Dark Accent 1" w:uiPriority="50" w:qFormat="0"/>
    <w:lsdException w:name="Grid Table 6 Colorful Accent 1" w:uiPriority="51" w:qFormat="0"/>
    <w:lsdException w:name="Grid Table 7 Colorful Accent 1" w:uiPriority="52" w:qFormat="0"/>
    <w:lsdException w:name="Grid Table 1 Light Accent 2" w:uiPriority="46" w:qFormat="0"/>
    <w:lsdException w:name="Grid Table 2 Accent 2" w:uiPriority="47" w:qFormat="0"/>
    <w:lsdException w:name="Grid Table 3 Accent 2" w:uiPriority="48" w:qFormat="0"/>
    <w:lsdException w:name="Grid Table 4 Accent 2" w:uiPriority="49" w:qFormat="0"/>
    <w:lsdException w:name="Grid Table 5 Dark Accent 2" w:uiPriority="50" w:qFormat="0"/>
    <w:lsdException w:name="Grid Table 6 Colorful Accent 2" w:uiPriority="51" w:qFormat="0"/>
    <w:lsdException w:name="Grid Table 7 Colorful Accent 2" w:uiPriority="52" w:qFormat="0"/>
    <w:lsdException w:name="Grid Table 1 Light Accent 3" w:uiPriority="46" w:qFormat="0"/>
    <w:lsdException w:name="Grid Table 2 Accent 3" w:uiPriority="47" w:qFormat="0"/>
    <w:lsdException w:name="Grid Table 3 Accent 3" w:uiPriority="48" w:qFormat="0"/>
    <w:lsdException w:name="Grid Table 4 Accent 3" w:uiPriority="49" w:qFormat="0"/>
    <w:lsdException w:name="Grid Table 5 Dark Accent 3" w:uiPriority="50" w:qFormat="0"/>
    <w:lsdException w:name="Grid Table 6 Colorful Accent 3" w:uiPriority="51" w:qFormat="0"/>
    <w:lsdException w:name="Grid Table 7 Colorful Accent 3" w:uiPriority="52" w:qFormat="0"/>
    <w:lsdException w:name="Grid Table 1 Light Accent 4" w:uiPriority="46" w:qFormat="0"/>
    <w:lsdException w:name="Grid Table 2 Accent 4" w:uiPriority="47" w:qFormat="0"/>
    <w:lsdException w:name="Grid Table 3 Accent 4" w:uiPriority="48" w:qFormat="0"/>
    <w:lsdException w:name="Grid Table 4 Accent 4" w:uiPriority="49" w:qFormat="0"/>
    <w:lsdException w:name="Grid Table 5 Dark Accent 4" w:uiPriority="50" w:qFormat="0"/>
    <w:lsdException w:name="Grid Table 6 Colorful Accent 4" w:uiPriority="51" w:qFormat="0"/>
    <w:lsdException w:name="Grid Table 7 Colorful Accent 4" w:uiPriority="52" w:qFormat="0"/>
    <w:lsdException w:name="Grid Table 1 Light Accent 5" w:uiPriority="46" w:qFormat="0"/>
    <w:lsdException w:name="Grid Table 2 Accent 5" w:uiPriority="47" w:qFormat="0"/>
    <w:lsdException w:name="Grid Table 3 Accent 5" w:uiPriority="48" w:qFormat="0"/>
    <w:lsdException w:name="Grid Table 4 Accent 5" w:uiPriority="49" w:qFormat="0"/>
    <w:lsdException w:name="Grid Table 5 Dark Accent 5" w:uiPriority="50" w:qFormat="0"/>
    <w:lsdException w:name="Grid Table 6 Colorful Accent 5" w:uiPriority="51" w:qFormat="0"/>
    <w:lsdException w:name="Grid Table 7 Colorful Accent 5" w:uiPriority="52" w:qFormat="0"/>
    <w:lsdException w:name="Grid Table 1 Light Accent 6" w:uiPriority="46" w:qFormat="0"/>
    <w:lsdException w:name="Grid Table 2 Accent 6" w:uiPriority="47" w:qFormat="0"/>
    <w:lsdException w:name="Grid Table 3 Accent 6" w:uiPriority="48" w:qFormat="0"/>
    <w:lsdException w:name="Grid Table 4 Accent 6" w:uiPriority="49" w:qFormat="0"/>
    <w:lsdException w:name="Grid Table 5 Dark Accent 6" w:uiPriority="50" w:qFormat="0"/>
    <w:lsdException w:name="Grid Table 6 Colorful Accent 6" w:uiPriority="51" w:qFormat="0"/>
    <w:lsdException w:name="Grid Table 7 Colorful Accent 6" w:uiPriority="52" w:qFormat="0"/>
    <w:lsdException w:name="List Table 1 Light" w:uiPriority="46" w:qFormat="0"/>
    <w:lsdException w:name="List Table 2" w:uiPriority="47" w:qFormat="0"/>
    <w:lsdException w:name="List Table 3" w:uiPriority="48" w:qFormat="0"/>
    <w:lsdException w:name="List Table 4" w:uiPriority="49" w:qFormat="0"/>
    <w:lsdException w:name="List Table 5 Dark" w:uiPriority="50" w:qFormat="0"/>
    <w:lsdException w:name="List Table 6 Colorful" w:uiPriority="51" w:qFormat="0"/>
    <w:lsdException w:name="List Table 7 Colorful" w:uiPriority="52" w:qFormat="0"/>
    <w:lsdException w:name="List Table 1 Light Accent 1" w:uiPriority="46" w:qFormat="0"/>
    <w:lsdException w:name="List Table 2 Accent 1" w:uiPriority="47" w:qFormat="0"/>
    <w:lsdException w:name="List Table 3 Accent 1" w:uiPriority="48" w:qFormat="0"/>
    <w:lsdException w:name="List Table 4 Accent 1" w:uiPriority="49" w:qFormat="0"/>
    <w:lsdException w:name="List Table 5 Dark Accent 1" w:uiPriority="50" w:qFormat="0"/>
    <w:lsdException w:name="List Table 6 Colorful Accent 1" w:uiPriority="51" w:qFormat="0"/>
    <w:lsdException w:name="List Table 7 Colorful Accent 1" w:uiPriority="52" w:qFormat="0"/>
    <w:lsdException w:name="List Table 1 Light Accent 2" w:uiPriority="46" w:qFormat="0"/>
    <w:lsdException w:name="List Table 2 Accent 2" w:uiPriority="47" w:qFormat="0"/>
    <w:lsdException w:name="List Table 3 Accent 2" w:uiPriority="48" w:qFormat="0"/>
    <w:lsdException w:name="List Table 4 Accent 2" w:uiPriority="49" w:qFormat="0"/>
    <w:lsdException w:name="List Table 5 Dark Accent 2" w:uiPriority="50" w:qFormat="0"/>
    <w:lsdException w:name="List Table 6 Colorful Accent 2" w:uiPriority="51" w:qFormat="0"/>
    <w:lsdException w:name="List Table 7 Colorful Accent 2" w:uiPriority="52" w:qFormat="0"/>
    <w:lsdException w:name="List Table 1 Light Accent 3" w:uiPriority="46" w:qFormat="0"/>
    <w:lsdException w:name="List Table 2 Accent 3" w:uiPriority="47" w:qFormat="0"/>
    <w:lsdException w:name="List Table 3 Accent 3" w:uiPriority="48" w:qFormat="0"/>
    <w:lsdException w:name="List Table 4 Accent 3" w:uiPriority="49" w:qFormat="0"/>
    <w:lsdException w:name="List Table 5 Dark Accent 3" w:uiPriority="50" w:qFormat="0"/>
    <w:lsdException w:name="List Table 6 Colorful Accent 3" w:uiPriority="51" w:qFormat="0"/>
    <w:lsdException w:name="List Table 7 Colorful Accent 3" w:uiPriority="52" w:qFormat="0"/>
    <w:lsdException w:name="List Table 1 Light Accent 4" w:uiPriority="46" w:qFormat="0"/>
    <w:lsdException w:name="List Table 2 Accent 4" w:uiPriority="47" w:qFormat="0"/>
    <w:lsdException w:name="List Table 3 Accent 4" w:uiPriority="48" w:qFormat="0"/>
    <w:lsdException w:name="List Table 4 Accent 4" w:uiPriority="49" w:qFormat="0"/>
    <w:lsdException w:name="List Table 5 Dark Accent 4" w:uiPriority="50" w:qFormat="0"/>
    <w:lsdException w:name="List Table 6 Colorful Accent 4" w:uiPriority="51" w:qFormat="0"/>
    <w:lsdException w:name="List Table 7 Colorful Accent 4" w:uiPriority="52" w:qFormat="0"/>
    <w:lsdException w:name="List Table 1 Light Accent 5" w:uiPriority="46" w:qFormat="0"/>
    <w:lsdException w:name="List Table 2 Accent 5" w:uiPriority="47" w:qFormat="0"/>
    <w:lsdException w:name="List Table 3 Accent 5" w:uiPriority="48" w:qFormat="0"/>
    <w:lsdException w:name="List Table 4 Accent 5" w:uiPriority="49" w:qFormat="0"/>
    <w:lsdException w:name="List Table 5 Dark Accent 5" w:uiPriority="50" w:qFormat="0"/>
    <w:lsdException w:name="List Table 6 Colorful Accent 5" w:uiPriority="51" w:qFormat="0"/>
    <w:lsdException w:name="List Table 7 Colorful Accent 5" w:uiPriority="52" w:qFormat="0"/>
    <w:lsdException w:name="List Table 1 Light Accent 6" w:uiPriority="46" w:qFormat="0"/>
    <w:lsdException w:name="List Table 2 Accent 6" w:uiPriority="47" w:qFormat="0"/>
    <w:lsdException w:name="List Table 3 Accent 6" w:uiPriority="48" w:qFormat="0"/>
    <w:lsdException w:name="List Table 4 Accent 6" w:uiPriority="49" w:qFormat="0"/>
    <w:lsdException w:name="List Table 5 Dark Accent 6" w:uiPriority="50" w:qFormat="0"/>
    <w:lsdException w:name="List Table 6 Colorful Accent 6" w:uiPriority="51" w:qFormat="0"/>
    <w:lsdException w:name="List Table 7 Colorful Accent 6" w:uiPriority="52" w:qFormat="0"/>
    <w:lsdException w:name="Mention" w:semiHidden="1" w:uiPriority="99" w:unhideWhenUsed="1" w:qFormat="0"/>
    <w:lsdException w:name="Smart Hyperlink" w:semiHidden="1" w:uiPriority="99" w:unhideWhenUsed="1" w:qFormat="0"/>
    <w:lsdException w:name="Hashtag" w:semiHidden="1" w:uiPriority="99" w:unhideWhenUsed="1" w:qFormat="0"/>
    <w:lsdException w:name="Unresolved Mention" w:semiHidden="1" w:uiPriority="99" w:unhideWhenUsed="1" w:qFormat="0"/>
    <w:lsdException w:name="Smart Link" w:semiHidden="1" w:uiPriority="99" w:unhideWhenUsed="1" w:qFormat="0"/>
  </w:latentStyles>
  <w:style w:type="paragraph" w:default="1" w:styleId="Normal">
    <w:name w:val="Normal"/>
    <w:qFormat/>
    <w:rPr>
      <w:rFonts w:ascii="Times New Roman" w:hAnsi="Times New Roman"/>
      <w:sz w:val="28"/>
      <w:lang w:val="en-US" w:eastAsia="zh-CN"/>
    </w:rPr>
  </w:style>
  <w:style w:type="paragraph" w:styleId="Heading1">
    <w:name w:val="heading 1"/>
    <w:basedOn w:val="Normal"/>
    <w:next w:val="Normal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semiHidden/>
    <w:unhideWhenUsed/>
    <w:qFormat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next w:val="Normal"/>
    <w:semiHidden/>
    <w:unhideWhenUsed/>
    <w:qFormat/>
    <w:pPr>
      <w:keepNext/>
      <w:keepLines/>
      <w:spacing w:before="280" w:after="290" w:line="376" w:lineRule="auto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semiHidden/>
    <w:unhideWhenUsed/>
    <w:qFormat/>
    <w:pPr>
      <w:keepNext/>
      <w:keepLines/>
      <w:spacing w:before="280" w:after="290" w:line="376" w:lineRule="auto"/>
      <w:outlineLvl w:val="4"/>
    </w:pPr>
    <w:rPr>
      <w:b/>
      <w:bCs/>
      <w:szCs w:val="28"/>
    </w:rPr>
  </w:style>
  <w:style w:type="paragraph" w:styleId="Heading6">
    <w:name w:val="heading 6"/>
    <w:basedOn w:val="Normal"/>
    <w:next w:val="Normal"/>
    <w:semiHidden/>
    <w:unhideWhenUsed/>
    <w:qFormat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Heading7">
    <w:name w:val="heading 7"/>
    <w:basedOn w:val="Normal"/>
    <w:next w:val="Normal"/>
    <w:semiHidden/>
    <w:unhideWhenUsed/>
    <w:qFormat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Heading8">
    <w:name w:val="heading 8"/>
    <w:basedOn w:val="Normal"/>
    <w:next w:val="Normal"/>
    <w:semiHidden/>
    <w:unhideWhenUsed/>
    <w:qFormat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Heading9">
    <w:name w:val="heading 9"/>
    <w:basedOn w:val="Normal"/>
    <w:next w:val="Normal"/>
    <w:semiHidden/>
    <w:unhideWhenUsed/>
    <w:qFormat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qFormat/>
    <w:rPr>
      <w:sz w:val="16"/>
      <w:szCs w:val="16"/>
    </w:rPr>
  </w:style>
  <w:style w:type="paragraph" w:styleId="BlockText">
    <w:name w:val="Block Text"/>
    <w:basedOn w:val="Normal"/>
    <w:qFormat/>
    <w:pPr>
      <w:spacing w:after="120"/>
      <w:ind w:leftChars="700" w:left="1440" w:rightChars="700" w:right="1440"/>
    </w:pPr>
  </w:style>
  <w:style w:type="paragraph" w:styleId="BodyText">
    <w:name w:val="Body Text"/>
    <w:basedOn w:val="Normal"/>
    <w:qFormat/>
    <w:pPr>
      <w:spacing w:after="120"/>
    </w:pPr>
  </w:style>
  <w:style w:type="paragraph" w:styleId="BodyText2">
    <w:name w:val="Body Text 2"/>
    <w:basedOn w:val="Normal"/>
    <w:qFormat/>
    <w:pPr>
      <w:spacing w:after="120" w:line="480" w:lineRule="auto"/>
    </w:pPr>
  </w:style>
  <w:style w:type="paragraph" w:styleId="BodyText3">
    <w:name w:val="Body Text 3"/>
    <w:basedOn w:val="Normal"/>
    <w:qFormat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qFormat/>
    <w:pPr>
      <w:ind w:firstLineChars="100" w:firstLine="420"/>
    </w:pPr>
  </w:style>
  <w:style w:type="paragraph" w:styleId="BodyTextIndent">
    <w:name w:val="Body Text Indent"/>
    <w:basedOn w:val="Normal"/>
    <w:qFormat/>
    <w:pPr>
      <w:spacing w:after="120"/>
      <w:ind w:leftChars="200" w:left="420"/>
    </w:pPr>
  </w:style>
  <w:style w:type="paragraph" w:styleId="BodyTextFirstIndent2">
    <w:name w:val="Body Text First Indent 2"/>
    <w:basedOn w:val="BodyTextIndent"/>
    <w:qFormat/>
    <w:pPr>
      <w:ind w:firstLineChars="200" w:firstLine="420"/>
    </w:pPr>
  </w:style>
  <w:style w:type="paragraph" w:styleId="BodyTextIndent2">
    <w:name w:val="Body Text Indent 2"/>
    <w:basedOn w:val="Normal"/>
    <w:qFormat/>
    <w:pPr>
      <w:spacing w:after="120" w:line="480" w:lineRule="auto"/>
      <w:ind w:leftChars="200" w:left="420"/>
    </w:pPr>
  </w:style>
  <w:style w:type="paragraph" w:styleId="BodyTextIndent3">
    <w:name w:val="Body Text Indent 3"/>
    <w:basedOn w:val="Normal"/>
    <w:qFormat/>
    <w:pPr>
      <w:spacing w:after="120"/>
      <w:ind w:leftChars="200" w:left="420"/>
    </w:pPr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Pr>
      <w:rFonts w:ascii="Arial" w:eastAsia="SimHei" w:hAnsi="Arial" w:cs="Arial"/>
      <w:sz w:val="20"/>
    </w:rPr>
  </w:style>
  <w:style w:type="paragraph" w:styleId="Closing">
    <w:name w:val="Closing"/>
    <w:basedOn w:val="Normal"/>
    <w:qFormat/>
    <w:pPr>
      <w:ind w:leftChars="2100" w:left="100"/>
    </w:pPr>
  </w:style>
  <w:style w:type="character" w:styleId="CommentReference">
    <w:name w:val="annotation reference"/>
    <w:basedOn w:val="DefaultParagraphFont"/>
    <w:qFormat/>
    <w:rPr>
      <w:sz w:val="21"/>
      <w:szCs w:val="21"/>
    </w:rPr>
  </w:style>
  <w:style w:type="paragraph" w:styleId="CommentText">
    <w:name w:val="annotation text"/>
    <w:basedOn w:val="Normal"/>
    <w:qFormat/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paragraph" w:styleId="Date">
    <w:name w:val="Date"/>
    <w:basedOn w:val="Normal"/>
    <w:next w:val="Normal"/>
    <w:qFormat/>
    <w:pPr>
      <w:ind w:leftChars="2500" w:left="100"/>
    </w:pPr>
  </w:style>
  <w:style w:type="paragraph" w:styleId="DocumentMap">
    <w:name w:val="Document Map"/>
    <w:basedOn w:val="Normal"/>
    <w:qFormat/>
    <w:pPr>
      <w:shd w:val="clear" w:color="auto" w:fill="000080"/>
    </w:pPr>
  </w:style>
  <w:style w:type="paragraph" w:styleId="E-mailSignature">
    <w:name w:val="E-mail Signature"/>
    <w:basedOn w:val="Normal"/>
    <w:qFormat/>
  </w:style>
  <w:style w:type="character" w:styleId="Emphasis">
    <w:name w:val="Emphasis"/>
    <w:basedOn w:val="DefaultParagraphFont"/>
    <w:qFormat/>
    <w:rPr>
      <w:i/>
      <w:iCs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paragraph" w:styleId="EndnoteText">
    <w:name w:val="endnote text"/>
    <w:basedOn w:val="Normal"/>
    <w:qFormat/>
    <w:pPr>
      <w:snapToGrid w:val="0"/>
    </w:pPr>
  </w:style>
  <w:style w:type="paragraph" w:styleId="EnvelopeAddress">
    <w:name w:val="envelope address"/>
    <w:basedOn w:val="Normal"/>
    <w:qFormat/>
    <w:pPr>
      <w:framePr w:w="7920" w:h="1980" w:hRule="exact" w:hSpace="180" w:wrap="auto" w:hAnchor="page" w:xAlign="center" w:yAlign="bottom"/>
      <w:snapToGrid w:val="0"/>
      <w:ind w:leftChars="1400" w:left="100"/>
    </w:pPr>
    <w:rPr>
      <w:rFonts w:ascii="Arial" w:hAnsi="Arial" w:cs="Arial"/>
      <w:sz w:val="24"/>
      <w:szCs w:val="24"/>
    </w:rPr>
  </w:style>
  <w:style w:type="paragraph" w:styleId="EnvelopeReturn">
    <w:name w:val="envelope return"/>
    <w:basedOn w:val="Normal"/>
    <w:qFormat/>
    <w:pPr>
      <w:snapToGrid w:val="0"/>
    </w:pPr>
    <w:rPr>
      <w:rFonts w:ascii="Arial" w:hAnsi="Arial" w:cs="Arial"/>
    </w:rPr>
  </w:style>
  <w:style w:type="character" w:styleId="FollowedHyperlink">
    <w:name w:val="FollowedHyperlink"/>
    <w:basedOn w:val="DefaultParagraphFont"/>
    <w:qFormat/>
    <w:rPr>
      <w:color w:val="800080"/>
      <w:u w:val="single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paragraph" w:styleId="FootnoteText">
    <w:name w:val="footnote text"/>
    <w:basedOn w:val="Normal"/>
    <w:qFormat/>
    <w:pPr>
      <w:snapToGrid w:val="0"/>
    </w:pPr>
    <w:rPr>
      <w:sz w:val="18"/>
      <w:szCs w:val="18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TMLAcronym">
    <w:name w:val="HTML Acronym"/>
    <w:basedOn w:val="DefaultParagraphFont"/>
    <w:qFormat/>
  </w:style>
  <w:style w:type="paragraph" w:styleId="HTMLAddress">
    <w:name w:val="HTML Address"/>
    <w:basedOn w:val="Normal"/>
    <w:qFormat/>
    <w:rPr>
      <w:i/>
      <w:iCs/>
    </w:rPr>
  </w:style>
  <w:style w:type="character" w:styleId="HTMLCite">
    <w:name w:val="HTML Cite"/>
    <w:basedOn w:val="DefaultParagraphFont"/>
    <w:qFormat/>
    <w:rPr>
      <w:i/>
      <w:iCs/>
    </w:rPr>
  </w:style>
  <w:style w:type="character" w:styleId="HTMLCode">
    <w:name w:val="HTML Code"/>
    <w:basedOn w:val="DefaultParagraphFont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qFormat/>
    <w:rPr>
      <w:i/>
      <w:iCs/>
    </w:rPr>
  </w:style>
  <w:style w:type="character" w:styleId="HTMLKeyboard">
    <w:name w:val="HTML Keyboard"/>
    <w:basedOn w:val="DefaultParagraphFont"/>
    <w:qFormat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qFormat/>
    <w:rPr>
      <w:rFonts w:ascii="Courier New" w:hAnsi="Courier New" w:cs="Courier New"/>
      <w:sz w:val="20"/>
    </w:rPr>
  </w:style>
  <w:style w:type="character" w:styleId="HTMLSample">
    <w:name w:val="HTML Sample"/>
    <w:basedOn w:val="DefaultParagraphFont"/>
    <w:qFormat/>
    <w:rPr>
      <w:rFonts w:ascii="Courier New" w:hAnsi="Courier New" w:cs="Courier New"/>
    </w:rPr>
  </w:style>
  <w:style w:type="character" w:styleId="HTMLTypewriter">
    <w:name w:val="HTML Typewriter"/>
    <w:basedOn w:val="DefaultParagraphFont"/>
    <w:qFormat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qFormat/>
    <w:rPr>
      <w:i/>
      <w:iCs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styleId="Index1">
    <w:name w:val="index 1"/>
    <w:basedOn w:val="Normal"/>
    <w:next w:val="Normal"/>
    <w:qFormat/>
  </w:style>
  <w:style w:type="paragraph" w:styleId="Index2">
    <w:name w:val="index 2"/>
    <w:basedOn w:val="Normal"/>
    <w:next w:val="Normal"/>
    <w:qFormat/>
    <w:pPr>
      <w:ind w:leftChars="200" w:left="200"/>
    </w:pPr>
  </w:style>
  <w:style w:type="paragraph" w:styleId="Index3">
    <w:name w:val="index 3"/>
    <w:basedOn w:val="Normal"/>
    <w:next w:val="Normal"/>
    <w:qFormat/>
    <w:pPr>
      <w:ind w:leftChars="400" w:left="400"/>
    </w:pPr>
  </w:style>
  <w:style w:type="paragraph" w:styleId="Index4">
    <w:name w:val="index 4"/>
    <w:basedOn w:val="Normal"/>
    <w:next w:val="Normal"/>
    <w:qFormat/>
    <w:pPr>
      <w:ind w:leftChars="600" w:left="600"/>
    </w:pPr>
  </w:style>
  <w:style w:type="paragraph" w:styleId="Index5">
    <w:name w:val="index 5"/>
    <w:basedOn w:val="Normal"/>
    <w:next w:val="Normal"/>
    <w:qFormat/>
    <w:pPr>
      <w:ind w:leftChars="800" w:left="800"/>
    </w:pPr>
  </w:style>
  <w:style w:type="paragraph" w:styleId="Index6">
    <w:name w:val="index 6"/>
    <w:basedOn w:val="Normal"/>
    <w:next w:val="Normal"/>
    <w:qFormat/>
    <w:pPr>
      <w:ind w:leftChars="1000" w:left="1000"/>
    </w:pPr>
  </w:style>
  <w:style w:type="paragraph" w:styleId="Index7">
    <w:name w:val="index 7"/>
    <w:basedOn w:val="Normal"/>
    <w:next w:val="Normal"/>
    <w:qFormat/>
    <w:pPr>
      <w:ind w:leftChars="1200" w:left="1200"/>
    </w:pPr>
  </w:style>
  <w:style w:type="paragraph" w:styleId="Index8">
    <w:name w:val="index 8"/>
    <w:basedOn w:val="Normal"/>
    <w:next w:val="Normal"/>
    <w:qFormat/>
    <w:pPr>
      <w:ind w:leftChars="1400" w:left="1400"/>
    </w:pPr>
  </w:style>
  <w:style w:type="paragraph" w:styleId="Index9">
    <w:name w:val="index 9"/>
    <w:basedOn w:val="Normal"/>
    <w:next w:val="Normal"/>
    <w:qFormat/>
    <w:pPr>
      <w:ind w:leftChars="1600" w:left="1600"/>
    </w:pPr>
  </w:style>
  <w:style w:type="paragraph" w:styleId="IndexHeading">
    <w:name w:val="index heading"/>
    <w:basedOn w:val="Normal"/>
    <w:next w:val="Index1"/>
    <w:qFormat/>
    <w:rPr>
      <w:rFonts w:ascii="Arial" w:hAnsi="Arial" w:cs="Arial"/>
      <w:b/>
      <w:bCs/>
    </w:rPr>
  </w:style>
  <w:style w:type="character" w:styleId="LineNumber">
    <w:name w:val="line number"/>
    <w:basedOn w:val="DefaultParagraphFont"/>
    <w:qFormat/>
  </w:style>
  <w:style w:type="paragraph" w:styleId="List">
    <w:name w:val="List"/>
    <w:basedOn w:val="Normal"/>
    <w:qFormat/>
    <w:pPr>
      <w:ind w:left="200" w:hangingChars="200" w:hanging="200"/>
    </w:pPr>
  </w:style>
  <w:style w:type="paragraph" w:styleId="List2">
    <w:name w:val="List 2"/>
    <w:basedOn w:val="Normal"/>
    <w:qFormat/>
    <w:pPr>
      <w:ind w:leftChars="200" w:left="100" w:hangingChars="200" w:hanging="200"/>
    </w:pPr>
  </w:style>
  <w:style w:type="paragraph" w:styleId="List3">
    <w:name w:val="List 3"/>
    <w:basedOn w:val="Normal"/>
    <w:qFormat/>
    <w:pPr>
      <w:ind w:leftChars="400" w:left="100" w:hangingChars="200" w:hanging="200"/>
    </w:pPr>
  </w:style>
  <w:style w:type="paragraph" w:styleId="List4">
    <w:name w:val="List 4"/>
    <w:basedOn w:val="Normal"/>
    <w:qFormat/>
    <w:pPr>
      <w:ind w:leftChars="600" w:left="100" w:hangingChars="200" w:hanging="200"/>
    </w:pPr>
  </w:style>
  <w:style w:type="paragraph" w:styleId="List5">
    <w:name w:val="List 5"/>
    <w:basedOn w:val="Normal"/>
    <w:pPr>
      <w:ind w:leftChars="800" w:left="100" w:hangingChars="200" w:hanging="200"/>
    </w:pPr>
  </w:style>
  <w:style w:type="paragraph" w:styleId="ListBullet">
    <w:name w:val="List Bullet"/>
    <w:basedOn w:val="Normal"/>
    <w:pPr>
      <w:numPr>
        <w:numId w:val="1"/>
      </w:numPr>
    </w:pPr>
  </w:style>
  <w:style w:type="paragraph" w:styleId="ListBullet2">
    <w:name w:val="List Bullet 2"/>
    <w:basedOn w:val="Normal"/>
    <w:qFormat/>
    <w:pPr>
      <w:numPr>
        <w:numId w:val="2"/>
      </w:numPr>
    </w:pPr>
  </w:style>
  <w:style w:type="paragraph" w:styleId="ListBullet3">
    <w:name w:val="List Bullet 3"/>
    <w:basedOn w:val="Normal"/>
    <w:pPr>
      <w:numPr>
        <w:numId w:val="3"/>
      </w:numPr>
    </w:pPr>
  </w:style>
  <w:style w:type="paragraph" w:styleId="ListBullet4">
    <w:name w:val="List Bullet 4"/>
    <w:basedOn w:val="Normal"/>
    <w:pPr>
      <w:numPr>
        <w:numId w:val="4"/>
      </w:numPr>
    </w:pPr>
  </w:style>
  <w:style w:type="paragraph" w:styleId="ListBullet5">
    <w:name w:val="List Bullet 5"/>
    <w:basedOn w:val="Normal"/>
    <w:pPr>
      <w:numPr>
        <w:numId w:val="5"/>
      </w:numPr>
    </w:pPr>
  </w:style>
  <w:style w:type="paragraph" w:styleId="ListContinue">
    <w:name w:val="List Continue"/>
    <w:basedOn w:val="Normal"/>
    <w:pPr>
      <w:spacing w:after="120"/>
      <w:ind w:leftChars="200" w:left="420"/>
    </w:pPr>
  </w:style>
  <w:style w:type="paragraph" w:styleId="ListContinue2">
    <w:name w:val="List Continue 2"/>
    <w:basedOn w:val="Normal"/>
    <w:pPr>
      <w:spacing w:after="120"/>
      <w:ind w:leftChars="400" w:left="840"/>
    </w:pPr>
  </w:style>
  <w:style w:type="paragraph" w:styleId="ListContinue3">
    <w:name w:val="List Continue 3"/>
    <w:basedOn w:val="Normal"/>
    <w:qFormat/>
    <w:pPr>
      <w:spacing w:after="120"/>
      <w:ind w:leftChars="600" w:left="1260"/>
    </w:pPr>
  </w:style>
  <w:style w:type="paragraph" w:styleId="ListContinue4">
    <w:name w:val="List Continue 4"/>
    <w:basedOn w:val="Normal"/>
    <w:pPr>
      <w:spacing w:after="120"/>
      <w:ind w:leftChars="800" w:left="1680"/>
    </w:pPr>
  </w:style>
  <w:style w:type="paragraph" w:styleId="ListContinue5">
    <w:name w:val="List Continue 5"/>
    <w:basedOn w:val="Normal"/>
    <w:qFormat/>
    <w:pPr>
      <w:spacing w:after="120"/>
      <w:ind w:leftChars="1000" w:left="2100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</w:pPr>
  </w:style>
  <w:style w:type="paragraph" w:styleId="ListNumber3">
    <w:name w:val="List Number 3"/>
    <w:basedOn w:val="Normal"/>
    <w:pPr>
      <w:numPr>
        <w:numId w:val="8"/>
      </w:numPr>
    </w:pPr>
  </w:style>
  <w:style w:type="paragraph" w:styleId="ListNumber4">
    <w:name w:val="List Number 4"/>
    <w:basedOn w:val="Normal"/>
    <w:qFormat/>
    <w:pPr>
      <w:numPr>
        <w:numId w:val="9"/>
      </w:numPr>
    </w:pPr>
  </w:style>
  <w:style w:type="paragraph" w:styleId="ListNumber5">
    <w:name w:val="List Number 5"/>
    <w:basedOn w:val="Normal"/>
    <w:pPr>
      <w:numPr>
        <w:numId w:val="10"/>
      </w:numPr>
    </w:pPr>
  </w:style>
  <w:style w:type="paragraph" w:styleId="MacroText">
    <w:name w:val="macro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rPr>
      <w:sz w:val="24"/>
      <w:szCs w:val="24"/>
    </w:rPr>
  </w:style>
  <w:style w:type="paragraph" w:styleId="NormalIndent">
    <w:name w:val="Normal Indent"/>
    <w:basedOn w:val="Normal"/>
    <w:pPr>
      <w:ind w:firstLineChars="200" w:firstLine="420"/>
    </w:pPr>
  </w:style>
  <w:style w:type="paragraph" w:styleId="NoteHeading">
    <w:name w:val="Note Heading"/>
    <w:basedOn w:val="Normal"/>
    <w:next w:val="Normal"/>
    <w:pPr>
      <w:jc w:val="center"/>
    </w:pPr>
  </w:style>
  <w:style w:type="character" w:styleId="PageNumber">
    <w:name w:val="page number"/>
    <w:basedOn w:val="DefaultParagraphFont"/>
    <w:qFormat/>
  </w:style>
  <w:style w:type="paragraph" w:styleId="PlainText">
    <w:name w:val="Plain Text"/>
    <w:basedOn w:val="Normal"/>
    <w:qFormat/>
    <w:rPr>
      <w:rFonts w:ascii="SimSun" w:hAnsi="Courier New" w:cs="Courier New"/>
      <w:szCs w:val="21"/>
    </w:rPr>
  </w:style>
  <w:style w:type="paragraph" w:styleId="Salutation">
    <w:name w:val="Salutation"/>
    <w:basedOn w:val="Normal"/>
    <w:next w:val="Normal"/>
    <w:qFormat/>
  </w:style>
  <w:style w:type="paragraph" w:styleId="Signature">
    <w:name w:val="Signature"/>
    <w:basedOn w:val="Normal"/>
    <w:pPr>
      <w:ind w:leftChars="2100" w:left="100"/>
    </w:pPr>
  </w:style>
  <w:style w:type="character" w:styleId="Strong">
    <w:name w:val="Strong"/>
    <w:basedOn w:val="DefaultParagraphFont"/>
    <w:qFormat/>
    <w:rPr>
      <w:b/>
      <w:bCs/>
    </w:rPr>
  </w:style>
  <w:style w:type="paragraph" w:styleId="Subtitle">
    <w:name w:val="Subtitle"/>
    <w:basedOn w:val="Normal"/>
    <w:qFormat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Table3Deffects1">
    <w:name w:val="Table 3D effects 1"/>
    <w:basedOn w:val="TableNormal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sz="6" w:space="0" w:color="80808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bottom w:val="single" w:sz="6" w:space="0" w:color="FFFFFF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Table3Deffects2">
    <w:name w:val="Table 3D effects 2"/>
    <w:basedOn w:val="TableNormal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3Deffects3">
    <w:name w:val="Table 3D effects 3"/>
    <w:basedOn w:val="TableNormal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Classic1">
    <w:name w:val="Table Classic 1"/>
    <w:basedOn w:val="TableNormal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Classic2">
    <w:name w:val="Table Classic 2"/>
    <w:basedOn w:val="TableNormal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sz="6" w:space="0" w:color="00000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TableClassic3">
    <w:name w:val="Table Classic 3"/>
    <w:basedOn w:val="TableNormal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sz="6" w:space="0" w:color="00000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TableClassic4">
    <w:name w:val="Table Classic 4"/>
    <w:basedOn w:val="TableNormal"/>
    <w:qFormat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sz="6" w:space="0" w:color="00000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sz="6" w:space="0" w:color="00000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TableColorful1">
    <w:name w:val="Table Colorful 1"/>
    <w:basedOn w:val="TableNormal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TableColorful2">
    <w:name w:val="Table Colorful 2"/>
    <w:basedOn w:val="TableNormal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sz="12" w:space="0" w:color="00000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TableColorful3">
    <w:name w:val="Table Colorful 3"/>
    <w:basedOn w:val="TableNormal"/>
    <w:qFormat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left w:val="single" w:sz="6" w:space="0" w:color="00000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sz="36" w:space="0" w:color="000000"/>
          <w:right w:val="single" w:sz="6" w:space="0" w:color="00000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TableColumns1">
    <w:name w:val="Table Columns 1"/>
    <w:basedOn w:val="TableNormal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left w:val="double" w:sz="6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Columns2">
    <w:name w:val="Table Columns 2"/>
    <w:basedOn w:val="TableNormal"/>
    <w:qFormat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Columns3">
    <w:name w:val="Table Columns 3"/>
    <w:basedOn w:val="TableNormal"/>
    <w:qFormat/>
    <w:pPr>
      <w:widowControl w:val="0"/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Columns4">
    <w:name w:val="Table Columns 4"/>
    <w:basedOn w:val="TableNormal"/>
    <w:qFormat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qFormat/>
    <w:pPr>
      <w:widowControl w:val="0"/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left w:val="single" w:sz="6" w:space="0" w:color="80808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qFormat/>
    <w:pPr>
      <w:widowControl w:val="0"/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TableElegant">
    <w:name w:val="Table Elegant"/>
    <w:basedOn w:val="TableNormal"/>
    <w:qFormat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Grid2">
    <w:name w:val="Table Grid 2"/>
    <w:basedOn w:val="TableNormal"/>
    <w:qFormat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Grid3">
    <w:name w:val="Table Grid 3"/>
    <w:basedOn w:val="TableNormal"/>
    <w:qFormat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left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Grid4">
    <w:name w:val="Table Grid 4"/>
    <w:basedOn w:val="TableNormal"/>
    <w:qFormat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Grid5">
    <w:name w:val="Table Grid 5"/>
    <w:basedOn w:val="TableNormal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Grid6">
    <w:name w:val="Table Grid 6"/>
    <w:basedOn w:val="TableNormal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Grid7">
    <w:name w:val="Table Grid 7"/>
    <w:basedOn w:val="TableNormal"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Grid8">
    <w:name w:val="Table Grid 8"/>
    <w:basedOn w:val="TableNormal"/>
    <w:qFormat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List1">
    <w:name w:val="Table List 1"/>
    <w:basedOn w:val="TableNormal"/>
    <w:qFormat/>
    <w:pPr>
      <w:widowControl w:val="0"/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sz="6" w:space="0" w:color="00000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List2">
    <w:name w:val="Table List 2"/>
    <w:basedOn w:val="TableNormal"/>
    <w:qFormat/>
    <w:pPr>
      <w:widowControl w:val="0"/>
      <w:jc w:val="both"/>
    </w:p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left w:val="single" w:sz="6" w:space="0" w:color="00000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List3">
    <w:name w:val="Table List 3"/>
    <w:basedOn w:val="TableNormal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TableList4">
    <w:name w:val="Table List 4"/>
    <w:basedOn w:val="TableNormal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sz="12" w:space="0" w:color="000000"/>
          <w:tl2br w:val="nil"/>
          <w:tr2bl w:val="nil"/>
        </w:tcBorders>
        <w:shd w:val="solid" w:color="808080" w:fill="FFFFFF"/>
      </w:tcPr>
    </w:tblStylePr>
  </w:style>
  <w:style w:type="table" w:styleId="TableList5">
    <w:name w:val="Table List 5"/>
    <w:basedOn w:val="TableNormal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List6">
    <w:name w:val="Table List 6"/>
    <w:basedOn w:val="TableNormal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List7">
    <w:name w:val="Table List 7"/>
    <w:basedOn w:val="TableNormal"/>
    <w:pPr>
      <w:widowControl w:val="0"/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left w:val="single" w:sz="12" w:space="0" w:color="00800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TableList8">
    <w:name w:val="Table List 8"/>
    <w:basedOn w:val="TableNormal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left w:val="single" w:sz="6" w:space="0" w:color="00000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il"/>
        </w:tcBorders>
      </w:tcPr>
    </w:tblStylePr>
  </w:style>
  <w:style w:type="paragraph" w:styleId="TableofAuthorities">
    <w:name w:val="table of authorities"/>
    <w:basedOn w:val="Normal"/>
    <w:next w:val="Normal"/>
    <w:pPr>
      <w:ind w:leftChars="200" w:left="420"/>
    </w:pPr>
  </w:style>
  <w:style w:type="paragraph" w:styleId="TableofFigures">
    <w:name w:val="table of figures"/>
    <w:basedOn w:val="Normal"/>
    <w:next w:val="Normal"/>
    <w:pPr>
      <w:ind w:leftChars="200" w:left="200" w:hangingChars="200" w:hanging="200"/>
    </w:pPr>
  </w:style>
  <w:style w:type="table" w:styleId="TableProfessional">
    <w:name w:val="Table Professional"/>
    <w:basedOn w:val="TableNormal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TableSimple1">
    <w:name w:val="Table Simple 1"/>
    <w:basedOn w:val="TableNormal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left w:val="single" w:sz="6" w:space="0" w:color="00800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tl2br w:val="nil"/>
          <w:tr2bl w:val="nil"/>
        </w:tcBorders>
      </w:tcPr>
    </w:tblStylePr>
  </w:style>
  <w:style w:type="table" w:styleId="TableSimple2">
    <w:name w:val="Table Simple 2"/>
    <w:basedOn w:val="TableNormal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TableSimple3">
    <w:name w:val="Table Simple 3"/>
    <w:basedOn w:val="TableNormal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TableSubtle1">
    <w:name w:val="Table Subtle 1"/>
    <w:basedOn w:val="TableNormal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left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left w:val="single" w:sz="6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Subtle2">
    <w:name w:val="Table Subtle 2"/>
    <w:basedOn w:val="TableNormal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sz="12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Theme">
    <w:name w:val="Table Theme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Web2">
    <w:name w:val="Table Web 2"/>
    <w:basedOn w:val="TableNormal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Web3">
    <w:name w:val="Table Web 3"/>
    <w:basedOn w:val="TableNormal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TOAHeading">
    <w:name w:val="toa heading"/>
    <w:basedOn w:val="Normal"/>
    <w:next w:val="Normal"/>
    <w:pPr>
      <w:spacing w:before="120"/>
    </w:pPr>
    <w:rPr>
      <w:rFonts w:ascii="Arial" w:hAnsi="Arial" w:cs="Arial"/>
      <w:sz w:val="24"/>
      <w:szCs w:val="24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qFormat/>
    <w:pPr>
      <w:ind w:leftChars="200" w:left="420"/>
    </w:pPr>
  </w:style>
  <w:style w:type="paragraph" w:styleId="TOC3">
    <w:name w:val="toc 3"/>
    <w:basedOn w:val="Normal"/>
    <w:next w:val="Normal"/>
    <w:pPr>
      <w:ind w:leftChars="400" w:left="840"/>
    </w:pPr>
  </w:style>
  <w:style w:type="paragraph" w:styleId="TOC4">
    <w:name w:val="toc 4"/>
    <w:basedOn w:val="Normal"/>
    <w:next w:val="Normal"/>
    <w:pPr>
      <w:ind w:leftChars="600" w:left="1260"/>
    </w:pPr>
  </w:style>
  <w:style w:type="paragraph" w:styleId="TOC5">
    <w:name w:val="toc 5"/>
    <w:basedOn w:val="Normal"/>
    <w:next w:val="Normal"/>
    <w:pPr>
      <w:ind w:leftChars="800" w:left="1680"/>
    </w:pPr>
  </w:style>
  <w:style w:type="paragraph" w:styleId="TOC6">
    <w:name w:val="toc 6"/>
    <w:basedOn w:val="Normal"/>
    <w:next w:val="Normal"/>
    <w:pPr>
      <w:ind w:leftChars="1000" w:left="2100"/>
    </w:pPr>
  </w:style>
  <w:style w:type="paragraph" w:styleId="TOC7">
    <w:name w:val="toc 7"/>
    <w:basedOn w:val="Normal"/>
    <w:next w:val="Normal"/>
    <w:pPr>
      <w:ind w:leftChars="1200" w:left="2520"/>
    </w:pPr>
  </w:style>
  <w:style w:type="paragraph" w:styleId="TOC8">
    <w:name w:val="toc 8"/>
    <w:basedOn w:val="Normal"/>
    <w:next w:val="Normal"/>
    <w:pPr>
      <w:ind w:leftChars="1400" w:left="2940"/>
    </w:pPr>
  </w:style>
  <w:style w:type="paragraph" w:styleId="TOC9">
    <w:name w:val="toc 9"/>
    <w:basedOn w:val="Normal"/>
    <w:next w:val="Normal"/>
    <w:pPr>
      <w:ind w:leftChars="1600" w:left="3360"/>
    </w:pPr>
  </w:style>
  <w:style w:type="table" w:styleId="LightShading">
    <w:name w:val="Light Shading"/>
    <w:basedOn w:val="TableNormal"/>
    <w:uiPriority w:val="60"/>
    <w:rPr>
      <w:color w:val="000000"/>
    </w:rPr>
    <w:tblPr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Pr>
      <w:color w:val="365F91"/>
    </w:rPr>
    <w:tblPr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single" w:sz="8" w:space="0" w:color="4F81BD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single" w:sz="8" w:space="0" w:color="4F81BD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qFormat/>
    <w:rPr>
      <w:color w:val="943634"/>
    </w:rPr>
    <w:tblPr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qFormat/>
    <w:rPr>
      <w:color w:val="76923C"/>
    </w:rPr>
    <w:tblPr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single" w:sz="8" w:space="0" w:color="9BBB59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single" w:sz="8" w:space="0" w:color="9BBB59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qFormat/>
    <w:rPr>
      <w:color w:val="5F497A"/>
    </w:rPr>
    <w:tblPr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single" w:sz="8" w:space="0" w:color="8064A2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single" w:sz="8" w:space="0" w:color="8064A2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qFormat/>
    <w:rPr>
      <w:color w:val="31849B"/>
    </w:rPr>
    <w:tblPr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single" w:sz="8" w:space="0" w:color="4BACC6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single" w:sz="8" w:space="0" w:color="4BACC6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qFormat/>
    <w:rPr>
      <w:color w:val="E36C0A"/>
    </w:rPr>
    <w:tblPr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single" w:sz="8" w:space="0" w:color="F79646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single" w:sz="8" w:space="0" w:color="F79646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ghtList">
    <w:name w:val="Light List"/>
    <w:basedOn w:val="TableNormal"/>
    <w:uiPriority w:val="61"/>
    <w:qFormat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qFormat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qFormat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qFormat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qFormat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qFormat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">
    <w:name w:val="Light Grid"/>
    <w:basedOn w:val="TableNormal"/>
    <w:uiPriority w:val="62"/>
    <w:qFormat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000000"/>
          <w:left w:val="single" w:sz="1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qFormat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4F81BD"/>
          <w:left w:val="single" w:sz="1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qFormat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C0504D"/>
          <w:left w:val="single" w:sz="1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auto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qFormat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9BBB59"/>
          <w:left w:val="single" w:sz="1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auto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qFormat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8064A2"/>
          <w:left w:val="single" w:sz="1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auto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qFormat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4BACC6"/>
          <w:left w:val="single" w:sz="1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qFormat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F79646"/>
          <w:left w:val="single" w:sz="1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qFormat/>
    <w:tblPr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qFormat/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qFormat/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qFormat/>
    <w:tblPr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qFormat/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qFormat/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qFormat/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qFormat/>
    <w:rPr>
      <w:color w:val="000000"/>
    </w:rPr>
    <w:tblPr>
      <w:tblBorders>
        <w:top w:val="single" w:sz="8" w:space="0" w:color="000000"/>
        <w:bottom w:val="single" w:sz="8" w:space="0" w:color="000000"/>
      </w:tblBorders>
    </w:tblPr>
    <w:tblStylePr w:type="firstRow">
      <w:rPr>
        <w:rFonts w:cs="Times New Roman"/>
      </w:rPr>
      <w:tblPr/>
      <w:tcPr>
        <w:tcBorders>
          <w:top w:val="nil"/>
          <w:left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lef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left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qFormat/>
    <w:rPr>
      <w:color w:val="000000"/>
    </w:rPr>
    <w:tblPr>
      <w:tblBorders>
        <w:top w:val="single" w:sz="8" w:space="0" w:color="4F81BD"/>
        <w:bottom w:val="single" w:sz="8" w:space="0" w:color="4F81BD"/>
      </w:tblBorders>
    </w:tblPr>
    <w:tblStylePr w:type="firstRow">
      <w:rPr>
        <w:rFonts w:cs="Times New Roman"/>
      </w:rPr>
      <w:tblPr/>
      <w:tcPr>
        <w:tcBorders>
          <w:top w:val="nil"/>
          <w:left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lef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left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qFormat/>
    <w:rPr>
      <w:color w:val="000000"/>
    </w:rPr>
    <w:tblPr>
      <w:tblBorders>
        <w:top w:val="single" w:sz="8" w:space="0" w:color="C0504D"/>
        <w:bottom w:val="single" w:sz="8" w:space="0" w:color="C0504D"/>
      </w:tblBorders>
    </w:tblPr>
    <w:tblStylePr w:type="firstRow">
      <w:rPr>
        <w:rFonts w:cs="Times New Roman"/>
      </w:rPr>
      <w:tblPr/>
      <w:tcPr>
        <w:tcBorders>
          <w:top w:val="nil"/>
          <w:left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lef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left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qFormat/>
    <w:rPr>
      <w:color w:val="000000"/>
    </w:rPr>
    <w:tblPr>
      <w:tblBorders>
        <w:top w:val="single" w:sz="8" w:space="0" w:color="9BBB59"/>
        <w:bottom w:val="single" w:sz="8" w:space="0" w:color="9BBB59"/>
      </w:tblBorders>
    </w:tblPr>
    <w:tblStylePr w:type="firstRow">
      <w:rPr>
        <w:rFonts w:cs="Times New Roman"/>
      </w:rPr>
      <w:tblPr/>
      <w:tcPr>
        <w:tcBorders>
          <w:top w:val="nil"/>
          <w:left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lef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left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qFormat/>
    <w:rPr>
      <w:color w:val="000000"/>
    </w:rPr>
    <w:tblPr>
      <w:tblBorders>
        <w:top w:val="single" w:sz="8" w:space="0" w:color="8064A2"/>
        <w:bottom w:val="single" w:sz="8" w:space="0" w:color="8064A2"/>
      </w:tblBorders>
    </w:tblPr>
    <w:tblStylePr w:type="firstRow">
      <w:rPr>
        <w:rFonts w:cs="Times New Roman"/>
      </w:rPr>
      <w:tblPr/>
      <w:tcPr>
        <w:tcBorders>
          <w:top w:val="nil"/>
          <w:left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lef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left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qFormat/>
    <w:rPr>
      <w:color w:val="000000"/>
    </w:rPr>
    <w:tblPr>
      <w:tblBorders>
        <w:top w:val="single" w:sz="8" w:space="0" w:color="4BACC6"/>
        <w:bottom w:val="single" w:sz="8" w:space="0" w:color="4BACC6"/>
      </w:tblBorders>
    </w:tblPr>
    <w:tblStylePr w:type="firstRow">
      <w:rPr>
        <w:rFonts w:cs="Times New Roman"/>
      </w:rPr>
      <w:tblPr/>
      <w:tcPr>
        <w:tcBorders>
          <w:top w:val="nil"/>
          <w:left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lef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left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qFormat/>
    <w:rPr>
      <w:color w:val="000000"/>
    </w:rPr>
    <w:tblPr>
      <w:tblBorders>
        <w:top w:val="single" w:sz="8" w:space="0" w:color="F79646"/>
        <w:bottom w:val="single" w:sz="8" w:space="0" w:color="F79646"/>
      </w:tblBorders>
    </w:tblPr>
    <w:tblStylePr w:type="firstRow">
      <w:rPr>
        <w:rFonts w:cs="Times New Roman"/>
      </w:rPr>
      <w:tblPr/>
      <w:tcPr>
        <w:tcBorders>
          <w:top w:val="nil"/>
          <w:left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lef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left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qFormat/>
    <w:rPr>
      <w:rFonts w:ascii="SimSun" w:eastAsia="Courier New" w:hAnsi="SimSun" w:cs="Times New Roman"/>
      <w:color w:val="00000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qFormat/>
    <w:rPr>
      <w:rFonts w:ascii="SimSun" w:eastAsia="Courier New" w:hAnsi="SimSun" w:cs="Times New Roman"/>
      <w:color w:val="000000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qFormat/>
    <w:rPr>
      <w:rFonts w:ascii="SimSun" w:eastAsia="Courier New" w:hAnsi="SimSun" w:cs="Times New Roman"/>
      <w:color w:val="000000"/>
    </w:rPr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qFormat/>
    <w:rPr>
      <w:rFonts w:ascii="SimSun" w:eastAsia="Courier New" w:hAnsi="SimSun" w:cs="Times New Roman"/>
      <w:color w:val="000000"/>
    </w:rPr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qFormat/>
    <w:rPr>
      <w:rFonts w:ascii="SimSun" w:eastAsia="Courier New" w:hAnsi="SimSun" w:cs="Times New Roman"/>
      <w:color w:val="000000"/>
    </w:rPr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qFormat/>
    <w:rPr>
      <w:rFonts w:ascii="SimSun" w:eastAsia="Courier New" w:hAnsi="SimSun" w:cs="Times New Roman"/>
      <w:color w:val="000000"/>
    </w:rPr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qFormat/>
    <w:rPr>
      <w:rFonts w:ascii="SimSun" w:eastAsia="Courier New" w:hAnsi="SimSun" w:cs="Times New Roman"/>
      <w:color w:val="000000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qFormat/>
    <w:tblPr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qFormat/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qFormat/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qFormat/>
    <w:tblPr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qFormat/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qFormat/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qFormat/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qFormat/>
    <w:rPr>
      <w:rFonts w:ascii="SimSun" w:eastAsia="Courier New" w:hAnsi="SimSun" w:cs="Times New Roman"/>
      <w:color w:val="00000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qFormat/>
    <w:rPr>
      <w:rFonts w:ascii="SimSun" w:eastAsia="Courier New" w:hAnsi="SimSun" w:cs="Times New Roman"/>
      <w:color w:val="000000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qFormat/>
    <w:rPr>
      <w:rFonts w:ascii="SimSun" w:eastAsia="Courier New" w:hAnsi="SimSun" w:cs="Times New Roman"/>
      <w:color w:val="000000"/>
    </w:rPr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qFormat/>
    <w:rPr>
      <w:rFonts w:ascii="SimSun" w:eastAsia="Courier New" w:hAnsi="SimSun" w:cs="Times New Roman"/>
      <w:color w:val="000000"/>
    </w:rPr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qFormat/>
    <w:rPr>
      <w:rFonts w:ascii="SimSun" w:eastAsia="Courier New" w:hAnsi="SimSun" w:cs="Times New Roman"/>
      <w:color w:val="000000"/>
    </w:rPr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qFormat/>
    <w:rPr>
      <w:rFonts w:ascii="SimSun" w:eastAsia="Courier New" w:hAnsi="SimSun" w:cs="Times New Roman"/>
      <w:color w:val="000000"/>
    </w:rPr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qFormat/>
    <w:rPr>
      <w:rFonts w:ascii="SimSun" w:eastAsia="Courier New" w:hAnsi="SimSun" w:cs="Times New Roman"/>
      <w:color w:val="000000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FBCAA2"/>
      </w:tcPr>
    </w:tblStylePr>
  </w:style>
  <w:style w:type="table" w:styleId="DarkList">
    <w:name w:val="Dark List"/>
    <w:basedOn w:val="TableNormal"/>
    <w:uiPriority w:val="70"/>
    <w:qFormat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qFormat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qFormat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qFormat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qFormat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qFormat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qFormat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ColorfulShading">
    <w:name w:val="Colorful Shading"/>
    <w:basedOn w:val="TableNormal"/>
    <w:uiPriority w:val="71"/>
    <w:qFormat/>
    <w:rPr>
      <w:color w:val="000000"/>
    </w:rPr>
    <w:tblPr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qFormat/>
    <w:rPr>
      <w:color w:val="000000"/>
    </w:rPr>
    <w:tblPr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qFormat/>
    <w:rPr>
      <w:color w:val="000000"/>
    </w:rPr>
    <w:tblPr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qFormat/>
    <w:rPr>
      <w:color w:val="000000"/>
    </w:rPr>
    <w:tblPr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sz="24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qFormat/>
    <w:rPr>
      <w:color w:val="000000"/>
    </w:rPr>
    <w:tblPr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sz="24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qFormat/>
    <w:rPr>
      <w:color w:val="000000"/>
    </w:rPr>
    <w:tblPr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sz="24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qFormat/>
    <w:rPr>
      <w:color w:val="000000"/>
    </w:rPr>
    <w:tblPr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sz="24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qFormat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qFormat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qFormat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qFormat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qFormat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qFormat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qFormat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Grid">
    <w:name w:val="Colorful Grid"/>
    <w:basedOn w:val="TableNormal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Dung Hồ Thị Mỹ</cp:lastModifiedBy>
  <cp:revision>3</cp:revision>
  <dcterms:created xsi:type="dcterms:W3CDTF">2026-09-05T12:03:00Z</dcterms:created>
  <dcterms:modified xsi:type="dcterms:W3CDTF">2026-09-05T12:13:00Z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962D1FD99E1B47188D0E5805B0EE35F9_12</vt:lpwstr>
  </property>
  <property fmtid="{D5CDD505-2E9C-101B-9397-08002B2CF9AE}" pid="4" name="KSOTemplateDocerSaveRecord">
    <vt:lpwstr>eyJoZGlkIjoiMDg3MzJhOWJjNzhlMGI0MDljZjQ3ZGEyMDAxMDUzNjcifQ==</vt:lpwstr>
  </property>
</Properties>
</file>